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AE" w:rsidRPr="00DE51AD" w:rsidRDefault="00087DA5" w:rsidP="000A2FE7">
      <w:pPr>
        <w:jc w:val="center"/>
        <w:rPr>
          <w:b/>
          <w:sz w:val="32"/>
          <w:szCs w:val="32"/>
          <w:lang w:val="uk-UA"/>
        </w:rPr>
      </w:pPr>
      <w:r>
        <w:rPr>
          <w:b/>
          <w:sz w:val="32"/>
          <w:szCs w:val="32"/>
          <w:lang w:val="uk-UA"/>
        </w:rPr>
        <w:t>К</w:t>
      </w:r>
      <w:r w:rsidR="009A6BAE" w:rsidRPr="00DE51AD">
        <w:rPr>
          <w:b/>
          <w:sz w:val="32"/>
          <w:szCs w:val="32"/>
          <w:lang w:val="uk-UA"/>
        </w:rPr>
        <w:t>омунальне підприємство</w:t>
      </w:r>
    </w:p>
    <w:p w:rsidR="009A6BAE" w:rsidRPr="00E31D20" w:rsidRDefault="009A6BAE" w:rsidP="009A6BAE">
      <w:pPr>
        <w:jc w:val="center"/>
        <w:rPr>
          <w:b/>
          <w:sz w:val="16"/>
          <w:szCs w:val="16"/>
          <w:lang w:val="uk-UA"/>
        </w:rPr>
      </w:pPr>
      <w:r w:rsidRPr="00DE51AD">
        <w:rPr>
          <w:b/>
          <w:sz w:val="36"/>
          <w:szCs w:val="36"/>
          <w:lang w:val="uk-UA"/>
        </w:rPr>
        <w:t xml:space="preserve"> «Служба Єдиного Замовника»</w:t>
      </w:r>
    </w:p>
    <w:p w:rsidR="009A6BAE" w:rsidRDefault="009A6BAE" w:rsidP="009A6BAE">
      <w:pPr>
        <w:pBdr>
          <w:top w:val="thinThickSmallGap" w:sz="24" w:space="1" w:color="auto"/>
        </w:pBdr>
        <w:jc w:val="center"/>
        <w:rPr>
          <w:lang w:val="uk-UA"/>
        </w:rPr>
      </w:pPr>
      <w:r w:rsidRPr="00E31D20">
        <w:rPr>
          <w:lang w:val="uk-UA"/>
        </w:rPr>
        <w:t xml:space="preserve">16600,  м. Ніжин, вул. </w:t>
      </w:r>
      <w:r w:rsidR="00D71C14">
        <w:rPr>
          <w:lang w:val="uk-UA"/>
        </w:rPr>
        <w:t xml:space="preserve">Небесної сотні, </w:t>
      </w:r>
      <w:r>
        <w:rPr>
          <w:lang w:val="uk-UA"/>
        </w:rPr>
        <w:t>1</w:t>
      </w:r>
      <w:r w:rsidR="00672D57">
        <w:rPr>
          <w:lang w:val="uk-UA"/>
        </w:rPr>
        <w:t>4</w:t>
      </w:r>
      <w:r>
        <w:rPr>
          <w:lang w:val="uk-UA"/>
        </w:rPr>
        <w:t xml:space="preserve">, тел. </w:t>
      </w:r>
      <w:r w:rsidR="000E7649">
        <w:rPr>
          <w:lang w:val="uk-UA"/>
        </w:rPr>
        <w:t>7-19-30</w:t>
      </w:r>
    </w:p>
    <w:p w:rsidR="008D3797" w:rsidRPr="00487F47" w:rsidRDefault="009A6BAE" w:rsidP="00A35CB3">
      <w:pPr>
        <w:pBdr>
          <w:top w:val="thinThickSmallGap" w:sz="24" w:space="1" w:color="auto"/>
        </w:pBdr>
        <w:jc w:val="center"/>
        <w:rPr>
          <w:sz w:val="28"/>
          <w:szCs w:val="28"/>
          <w:u w:val="single"/>
          <w:lang w:val="uk-UA"/>
        </w:rPr>
      </w:pPr>
      <w:r w:rsidRPr="00487F47">
        <w:rPr>
          <w:u w:val="single"/>
          <w:lang w:val="uk-UA"/>
        </w:rPr>
        <w:t xml:space="preserve">№ </w:t>
      </w:r>
      <w:r w:rsidR="00597FEC">
        <w:rPr>
          <w:u w:val="single"/>
          <w:lang w:val="uk-UA"/>
        </w:rPr>
        <w:t xml:space="preserve"> 41</w:t>
      </w:r>
      <w:r w:rsidR="00087DA5" w:rsidRPr="00487F47">
        <w:rPr>
          <w:u w:val="single"/>
          <w:lang w:val="uk-UA"/>
        </w:rPr>
        <w:t>7</w:t>
      </w:r>
      <w:r w:rsidRPr="00487F47">
        <w:rPr>
          <w:u w:val="single"/>
          <w:lang w:val="uk-UA"/>
        </w:rPr>
        <w:t xml:space="preserve"> від «</w:t>
      </w:r>
      <w:r w:rsidR="00597FEC">
        <w:rPr>
          <w:u w:val="single"/>
          <w:lang w:val="uk-UA"/>
        </w:rPr>
        <w:t>30</w:t>
      </w:r>
      <w:r w:rsidRPr="00487F47">
        <w:rPr>
          <w:u w:val="single"/>
          <w:lang w:val="uk-UA"/>
        </w:rPr>
        <w:t xml:space="preserve">» </w:t>
      </w:r>
      <w:r w:rsidR="00087DA5" w:rsidRPr="00487F47">
        <w:rPr>
          <w:u w:val="single"/>
          <w:lang w:val="uk-UA"/>
        </w:rPr>
        <w:t xml:space="preserve">січня </w:t>
      </w:r>
      <w:r w:rsidRPr="00487F47">
        <w:rPr>
          <w:u w:val="single"/>
          <w:lang w:val="uk-UA"/>
        </w:rPr>
        <w:t>20</w:t>
      </w:r>
      <w:r w:rsidR="00661069" w:rsidRPr="00487F47">
        <w:rPr>
          <w:u w:val="single"/>
          <w:lang w:val="uk-UA"/>
        </w:rPr>
        <w:t>21</w:t>
      </w:r>
      <w:r w:rsidRPr="00487F47">
        <w:rPr>
          <w:u w:val="single"/>
          <w:lang w:val="uk-UA"/>
        </w:rPr>
        <w:t xml:space="preserve"> р.</w:t>
      </w:r>
      <w:r w:rsidR="002C3355" w:rsidRPr="00487F47">
        <w:rPr>
          <w:sz w:val="28"/>
          <w:szCs w:val="28"/>
          <w:u w:val="single"/>
          <w:lang w:val="uk-UA"/>
        </w:rPr>
        <w:tab/>
      </w:r>
    </w:p>
    <w:p w:rsidR="0008243E" w:rsidRPr="009B6090" w:rsidRDefault="00A35CB3" w:rsidP="00A35CB3">
      <w:pPr>
        <w:pBdr>
          <w:top w:val="thinThickSmallGap" w:sz="24" w:space="1" w:color="auto"/>
        </w:pBdr>
        <w:jc w:val="center"/>
        <w:rPr>
          <w:b/>
          <w:sz w:val="26"/>
          <w:szCs w:val="26"/>
          <w:lang w:val="uk-UA"/>
        </w:rPr>
      </w:pPr>
      <w:r w:rsidRPr="009B6090">
        <w:rPr>
          <w:b/>
          <w:sz w:val="26"/>
          <w:szCs w:val="26"/>
          <w:lang w:val="uk-UA"/>
        </w:rPr>
        <w:t>Шановні співвласники будинк</w:t>
      </w:r>
      <w:r w:rsidR="008C1AE7">
        <w:rPr>
          <w:b/>
          <w:sz w:val="26"/>
          <w:szCs w:val="26"/>
          <w:lang w:val="uk-UA"/>
        </w:rPr>
        <w:t xml:space="preserve">ів, якими управляє </w:t>
      </w:r>
      <w:proofErr w:type="spellStart"/>
      <w:r w:rsidR="008C1AE7">
        <w:rPr>
          <w:b/>
          <w:sz w:val="26"/>
          <w:szCs w:val="26"/>
          <w:lang w:val="uk-UA"/>
        </w:rPr>
        <w:t>КП</w:t>
      </w:r>
      <w:proofErr w:type="spellEnd"/>
      <w:r w:rsidR="008C1AE7">
        <w:rPr>
          <w:b/>
          <w:sz w:val="26"/>
          <w:szCs w:val="26"/>
          <w:lang w:val="uk-UA"/>
        </w:rPr>
        <w:t xml:space="preserve"> «СЄЗ»</w:t>
      </w:r>
    </w:p>
    <w:p w:rsidR="00661069" w:rsidRDefault="008D3797" w:rsidP="00EB55E9">
      <w:pPr>
        <w:jc w:val="both"/>
        <w:rPr>
          <w:sz w:val="26"/>
          <w:szCs w:val="26"/>
          <w:lang w:val="uk-UA"/>
        </w:rPr>
      </w:pPr>
      <w:r w:rsidRPr="009B6090">
        <w:rPr>
          <w:sz w:val="26"/>
          <w:szCs w:val="26"/>
          <w:lang w:val="uk-UA"/>
        </w:rPr>
        <w:tab/>
      </w:r>
      <w:r w:rsidR="00661069" w:rsidRPr="009B6090">
        <w:rPr>
          <w:sz w:val="26"/>
          <w:szCs w:val="26"/>
          <w:lang w:val="uk-UA"/>
        </w:rPr>
        <w:t>Діюча ціна на послугу управління багатоквартирним будинком розрахована з врахуванням базової вартості обслуговування  одного ліфта 550,80 грн./міс. та системи диспетчеризації – 138 грн./міс.</w:t>
      </w:r>
      <w:r w:rsidR="000A2FE7" w:rsidRPr="009B6090">
        <w:rPr>
          <w:sz w:val="26"/>
          <w:szCs w:val="26"/>
          <w:lang w:val="uk-UA"/>
        </w:rPr>
        <w:t xml:space="preserve"> </w:t>
      </w:r>
      <w:r w:rsidR="00661069" w:rsidRPr="009B6090">
        <w:rPr>
          <w:sz w:val="26"/>
          <w:szCs w:val="26"/>
          <w:lang w:val="uk-UA"/>
        </w:rPr>
        <w:t xml:space="preserve">На сьогоднішній день базова  вартість послуг </w:t>
      </w:r>
      <w:proofErr w:type="spellStart"/>
      <w:r w:rsidR="00661069" w:rsidRPr="009B6090">
        <w:rPr>
          <w:sz w:val="26"/>
          <w:szCs w:val="26"/>
          <w:lang w:val="uk-UA"/>
        </w:rPr>
        <w:t>ПрАТ</w:t>
      </w:r>
      <w:proofErr w:type="spellEnd"/>
      <w:r w:rsidR="00661069" w:rsidRPr="009B6090">
        <w:rPr>
          <w:sz w:val="26"/>
          <w:szCs w:val="26"/>
          <w:lang w:val="uk-UA"/>
        </w:rPr>
        <w:t xml:space="preserve"> «</w:t>
      </w:r>
      <w:proofErr w:type="spellStart"/>
      <w:r w:rsidR="008D5989">
        <w:rPr>
          <w:sz w:val="26"/>
          <w:szCs w:val="26"/>
          <w:lang w:val="uk-UA"/>
        </w:rPr>
        <w:t>Оті</w:t>
      </w:r>
      <w:r w:rsidR="00661069" w:rsidRPr="009B6090">
        <w:rPr>
          <w:sz w:val="26"/>
          <w:szCs w:val="26"/>
          <w:lang w:val="uk-UA"/>
        </w:rPr>
        <w:t>с</w:t>
      </w:r>
      <w:proofErr w:type="spellEnd"/>
      <w:r w:rsidR="00661069" w:rsidRPr="009B6090">
        <w:rPr>
          <w:sz w:val="26"/>
          <w:szCs w:val="26"/>
          <w:lang w:val="uk-UA"/>
        </w:rPr>
        <w:t>» з обслуговування ліфта та системи диспетчеризації зросла до 620,50 грн./міс. та 157,25 грн./міс. відповідно. Відсоток зростання становить 12,6 % та 13,5 % відповідно.</w:t>
      </w:r>
    </w:p>
    <w:p w:rsidR="00DD37FE" w:rsidRPr="009B6090" w:rsidRDefault="00DD37FE" w:rsidP="00EB55E9">
      <w:pPr>
        <w:jc w:val="both"/>
        <w:rPr>
          <w:sz w:val="26"/>
          <w:szCs w:val="26"/>
          <w:lang w:val="uk-UA"/>
        </w:rPr>
      </w:pPr>
      <w:r>
        <w:rPr>
          <w:sz w:val="26"/>
          <w:szCs w:val="26"/>
          <w:lang w:val="uk-UA"/>
        </w:rPr>
        <w:tab/>
        <w:t>З 1 січня 2021 року введено єдиний тариф на електричну енергію для побутових споживачів 1,68 грн</w:t>
      </w:r>
      <w:r w:rsidR="00514116">
        <w:rPr>
          <w:sz w:val="26"/>
          <w:szCs w:val="26"/>
          <w:lang w:val="uk-UA"/>
        </w:rPr>
        <w:t>./</w:t>
      </w:r>
      <w:r>
        <w:rPr>
          <w:sz w:val="26"/>
          <w:szCs w:val="26"/>
          <w:lang w:val="uk-UA"/>
        </w:rPr>
        <w:t>кВт*год., проти 0,90 грн./кВт*год. закладеного до розрахунку ціни на управління багатоквартирним будинком для гуртожитків. Ріст склав 86,7%</w:t>
      </w:r>
    </w:p>
    <w:p w:rsidR="008D3797" w:rsidRPr="009B6090" w:rsidRDefault="00661069" w:rsidP="00EB55E9">
      <w:pPr>
        <w:jc w:val="both"/>
        <w:rPr>
          <w:sz w:val="26"/>
          <w:szCs w:val="26"/>
          <w:lang w:val="uk-UA"/>
        </w:rPr>
      </w:pPr>
      <w:r w:rsidRPr="009B6090">
        <w:rPr>
          <w:sz w:val="26"/>
          <w:szCs w:val="26"/>
          <w:lang w:val="uk-UA"/>
        </w:rPr>
        <w:tab/>
        <w:t>Зростання собівартості послуги з управління багатоквартирним будинком також зумовлене підвищенням рівня мінімальної заробітної плати із 4173 грн. (в діючій ціні) до 6000 грн. (із 01.01.2021 р.) згідно ЗУ «Про державний бюджет України на 2021 рік». Збільшення склало 43,8%.</w:t>
      </w:r>
      <w:r w:rsidR="009B6090">
        <w:rPr>
          <w:sz w:val="26"/>
          <w:szCs w:val="26"/>
          <w:lang w:val="uk-UA"/>
        </w:rPr>
        <w:t xml:space="preserve"> </w:t>
      </w:r>
      <w:r w:rsidR="000A2FE7" w:rsidRPr="009B6090">
        <w:rPr>
          <w:sz w:val="26"/>
          <w:szCs w:val="26"/>
          <w:lang w:val="uk-UA"/>
        </w:rPr>
        <w:t>Крім того, зріс і прожитковий мінімум для працездатних осіб із 1921 грн. (в діючій ціні) до 2270 грн. (із 01.01.20</w:t>
      </w:r>
      <w:r w:rsidR="00087DA5">
        <w:rPr>
          <w:sz w:val="26"/>
          <w:szCs w:val="26"/>
          <w:lang w:val="uk-UA"/>
        </w:rPr>
        <w:t>2</w:t>
      </w:r>
      <w:r w:rsidR="000A2FE7" w:rsidRPr="009B6090">
        <w:rPr>
          <w:sz w:val="26"/>
          <w:szCs w:val="26"/>
          <w:lang w:val="uk-UA"/>
        </w:rPr>
        <w:t>1 р.).  Ріст становить 18,2%.</w:t>
      </w:r>
    </w:p>
    <w:p w:rsidR="000A2FE7" w:rsidRPr="009B6090" w:rsidRDefault="000A2FE7" w:rsidP="00EB55E9">
      <w:pPr>
        <w:jc w:val="both"/>
        <w:rPr>
          <w:sz w:val="26"/>
          <w:szCs w:val="26"/>
          <w:lang w:val="uk-UA"/>
        </w:rPr>
      </w:pPr>
      <w:r w:rsidRPr="009B6090">
        <w:rPr>
          <w:sz w:val="26"/>
          <w:szCs w:val="26"/>
          <w:lang w:val="uk-UA"/>
        </w:rPr>
        <w:tab/>
        <w:t xml:space="preserve">Всі ці чинники змушують </w:t>
      </w:r>
      <w:proofErr w:type="spellStart"/>
      <w:r w:rsidRPr="009B6090">
        <w:rPr>
          <w:sz w:val="26"/>
          <w:szCs w:val="26"/>
          <w:lang w:val="uk-UA"/>
        </w:rPr>
        <w:t>КП</w:t>
      </w:r>
      <w:proofErr w:type="spellEnd"/>
      <w:r w:rsidRPr="009B6090">
        <w:rPr>
          <w:sz w:val="26"/>
          <w:szCs w:val="26"/>
          <w:lang w:val="uk-UA"/>
        </w:rPr>
        <w:t xml:space="preserve"> «СЄЗ» скоригувати ціну послуги з управління багатоквартирним будинком із 01 </w:t>
      </w:r>
      <w:r w:rsidR="00BB6755">
        <w:rPr>
          <w:sz w:val="26"/>
          <w:szCs w:val="26"/>
          <w:lang w:val="uk-UA"/>
        </w:rPr>
        <w:t>червня</w:t>
      </w:r>
      <w:r w:rsidRPr="009B6090">
        <w:rPr>
          <w:sz w:val="26"/>
          <w:szCs w:val="26"/>
          <w:lang w:val="uk-UA"/>
        </w:rPr>
        <w:t xml:space="preserve"> 2021 року:</w:t>
      </w:r>
    </w:p>
    <w:tbl>
      <w:tblPr>
        <w:tblStyle w:val="a3"/>
        <w:tblW w:w="11199" w:type="dxa"/>
        <w:tblInd w:w="-318" w:type="dxa"/>
        <w:tblLayout w:type="fixed"/>
        <w:tblLook w:val="04A0"/>
      </w:tblPr>
      <w:tblGrid>
        <w:gridCol w:w="568"/>
        <w:gridCol w:w="142"/>
        <w:gridCol w:w="2693"/>
        <w:gridCol w:w="142"/>
        <w:gridCol w:w="992"/>
        <w:gridCol w:w="142"/>
        <w:gridCol w:w="1276"/>
        <w:gridCol w:w="1275"/>
        <w:gridCol w:w="1418"/>
        <w:gridCol w:w="1134"/>
        <w:gridCol w:w="1417"/>
      </w:tblGrid>
      <w:tr w:rsidR="008C1AE7" w:rsidRPr="008C1AE7" w:rsidTr="00AE0742">
        <w:trPr>
          <w:trHeight w:val="609"/>
        </w:trPr>
        <w:tc>
          <w:tcPr>
            <w:tcW w:w="568" w:type="dxa"/>
            <w:vMerge w:val="restart"/>
          </w:tcPr>
          <w:p w:rsidR="008C1AE7" w:rsidRPr="009B6090" w:rsidRDefault="008C1AE7" w:rsidP="008C1AE7">
            <w:pPr>
              <w:jc w:val="center"/>
              <w:rPr>
                <w:sz w:val="26"/>
                <w:szCs w:val="26"/>
                <w:lang w:val="uk-UA"/>
              </w:rPr>
            </w:pPr>
            <w:r>
              <w:rPr>
                <w:sz w:val="26"/>
                <w:szCs w:val="26"/>
                <w:lang w:val="uk-UA"/>
              </w:rPr>
              <w:t>№ з/п</w:t>
            </w:r>
          </w:p>
        </w:tc>
        <w:tc>
          <w:tcPr>
            <w:tcW w:w="2835" w:type="dxa"/>
            <w:gridSpan w:val="2"/>
            <w:vMerge w:val="restart"/>
          </w:tcPr>
          <w:p w:rsidR="008C1AE7" w:rsidRPr="009B6090" w:rsidRDefault="008C1AE7" w:rsidP="008C1AE7">
            <w:pPr>
              <w:jc w:val="center"/>
              <w:rPr>
                <w:sz w:val="26"/>
                <w:szCs w:val="26"/>
                <w:lang w:val="uk-UA"/>
              </w:rPr>
            </w:pPr>
            <w:r>
              <w:rPr>
                <w:sz w:val="26"/>
                <w:szCs w:val="26"/>
                <w:lang w:val="uk-UA"/>
              </w:rPr>
              <w:t>Адреса будинку</w:t>
            </w:r>
          </w:p>
        </w:tc>
        <w:tc>
          <w:tcPr>
            <w:tcW w:w="2552" w:type="dxa"/>
            <w:gridSpan w:val="4"/>
          </w:tcPr>
          <w:p w:rsidR="008C1AE7" w:rsidRPr="009B6090" w:rsidRDefault="008C1AE7" w:rsidP="008C1AE7">
            <w:pPr>
              <w:jc w:val="center"/>
              <w:rPr>
                <w:sz w:val="26"/>
                <w:szCs w:val="26"/>
                <w:lang w:val="uk-UA"/>
              </w:rPr>
            </w:pPr>
            <w:r w:rsidRPr="009B6090">
              <w:rPr>
                <w:sz w:val="26"/>
                <w:szCs w:val="26"/>
                <w:lang w:val="uk-UA"/>
              </w:rPr>
              <w:t>Діюча</w:t>
            </w:r>
            <w:r>
              <w:rPr>
                <w:sz w:val="26"/>
                <w:szCs w:val="26"/>
                <w:lang w:val="uk-UA"/>
              </w:rPr>
              <w:t xml:space="preserve"> ціна</w:t>
            </w:r>
            <w:r w:rsidRPr="009B6090">
              <w:rPr>
                <w:sz w:val="26"/>
                <w:szCs w:val="26"/>
                <w:lang w:val="uk-UA"/>
              </w:rPr>
              <w:t>, грн./кв. м</w:t>
            </w:r>
          </w:p>
        </w:tc>
        <w:tc>
          <w:tcPr>
            <w:tcW w:w="2693" w:type="dxa"/>
            <w:gridSpan w:val="2"/>
          </w:tcPr>
          <w:p w:rsidR="008C1AE7" w:rsidRPr="009B6090" w:rsidRDefault="008C1AE7" w:rsidP="008C1AE7">
            <w:pPr>
              <w:jc w:val="center"/>
              <w:rPr>
                <w:sz w:val="26"/>
                <w:szCs w:val="26"/>
                <w:lang w:val="uk-UA"/>
              </w:rPr>
            </w:pPr>
            <w:r w:rsidRPr="009B6090">
              <w:rPr>
                <w:sz w:val="26"/>
                <w:szCs w:val="26"/>
                <w:lang w:val="uk-UA"/>
              </w:rPr>
              <w:t>Скоригована</w:t>
            </w:r>
            <w:r>
              <w:rPr>
                <w:sz w:val="26"/>
                <w:szCs w:val="26"/>
                <w:lang w:val="uk-UA"/>
              </w:rPr>
              <w:t xml:space="preserve"> ціна</w:t>
            </w:r>
            <w:r w:rsidRPr="009B6090">
              <w:rPr>
                <w:sz w:val="26"/>
                <w:szCs w:val="26"/>
                <w:lang w:val="uk-UA"/>
              </w:rPr>
              <w:t>, грн./кв. м</w:t>
            </w:r>
          </w:p>
        </w:tc>
        <w:tc>
          <w:tcPr>
            <w:tcW w:w="2551" w:type="dxa"/>
            <w:gridSpan w:val="2"/>
          </w:tcPr>
          <w:p w:rsidR="008C1AE7" w:rsidRPr="009B6090" w:rsidRDefault="008C1AE7" w:rsidP="008D3797">
            <w:pPr>
              <w:jc w:val="center"/>
              <w:rPr>
                <w:sz w:val="26"/>
                <w:szCs w:val="26"/>
                <w:lang w:val="uk-UA"/>
              </w:rPr>
            </w:pPr>
            <w:r w:rsidRPr="009B6090">
              <w:rPr>
                <w:sz w:val="26"/>
                <w:szCs w:val="26"/>
                <w:lang w:val="uk-UA"/>
              </w:rPr>
              <w:t xml:space="preserve">Відсоток </w:t>
            </w:r>
          </w:p>
          <w:p w:rsidR="008C1AE7" w:rsidRPr="009B6090" w:rsidRDefault="008C1AE7" w:rsidP="008D3797">
            <w:pPr>
              <w:jc w:val="center"/>
              <w:rPr>
                <w:sz w:val="26"/>
                <w:szCs w:val="26"/>
                <w:lang w:val="uk-UA"/>
              </w:rPr>
            </w:pPr>
            <w:r w:rsidRPr="009B6090">
              <w:rPr>
                <w:sz w:val="26"/>
                <w:szCs w:val="26"/>
                <w:lang w:val="uk-UA"/>
              </w:rPr>
              <w:t>росту, %</w:t>
            </w:r>
          </w:p>
        </w:tc>
      </w:tr>
      <w:tr w:rsidR="00AE0742" w:rsidRPr="009B6090" w:rsidTr="00E502B9">
        <w:tc>
          <w:tcPr>
            <w:tcW w:w="568" w:type="dxa"/>
            <w:vMerge/>
          </w:tcPr>
          <w:p w:rsidR="00AE0742" w:rsidRPr="009B6090" w:rsidRDefault="00AE0742" w:rsidP="008D3797">
            <w:pPr>
              <w:rPr>
                <w:sz w:val="26"/>
                <w:szCs w:val="26"/>
                <w:lang w:val="uk-UA"/>
              </w:rPr>
            </w:pPr>
          </w:p>
        </w:tc>
        <w:tc>
          <w:tcPr>
            <w:tcW w:w="2835" w:type="dxa"/>
            <w:gridSpan w:val="2"/>
            <w:vMerge/>
          </w:tcPr>
          <w:p w:rsidR="00AE0742" w:rsidRPr="009B6090" w:rsidRDefault="00AE0742" w:rsidP="008D3797">
            <w:pPr>
              <w:rPr>
                <w:sz w:val="26"/>
                <w:szCs w:val="26"/>
                <w:lang w:val="uk-UA"/>
              </w:rPr>
            </w:pPr>
          </w:p>
        </w:tc>
        <w:tc>
          <w:tcPr>
            <w:tcW w:w="1276" w:type="dxa"/>
            <w:gridSpan w:val="3"/>
          </w:tcPr>
          <w:p w:rsidR="00AE0742" w:rsidRPr="009B6090" w:rsidRDefault="00AE0742" w:rsidP="00BA7E03">
            <w:pPr>
              <w:jc w:val="center"/>
              <w:rPr>
                <w:sz w:val="26"/>
                <w:szCs w:val="26"/>
                <w:lang w:val="uk-UA"/>
              </w:rPr>
            </w:pPr>
            <w:r w:rsidRPr="009B6090">
              <w:rPr>
                <w:sz w:val="26"/>
                <w:szCs w:val="26"/>
                <w:lang w:val="uk-UA"/>
              </w:rPr>
              <w:t>Загальної площі квартир (нежитлових приміщень) 1-го поверху</w:t>
            </w:r>
          </w:p>
        </w:tc>
        <w:tc>
          <w:tcPr>
            <w:tcW w:w="1276" w:type="dxa"/>
          </w:tcPr>
          <w:p w:rsidR="00AE0742" w:rsidRPr="009B6090" w:rsidRDefault="00AE0742" w:rsidP="00BA7E03">
            <w:pPr>
              <w:jc w:val="center"/>
              <w:rPr>
                <w:sz w:val="26"/>
                <w:szCs w:val="26"/>
                <w:lang w:val="uk-UA"/>
              </w:rPr>
            </w:pPr>
            <w:r w:rsidRPr="009B6090">
              <w:rPr>
                <w:sz w:val="26"/>
                <w:szCs w:val="26"/>
                <w:lang w:val="uk-UA"/>
              </w:rPr>
              <w:t>Загальної площі квартир (нежитлових приміщень) з 2-го поверху до останнього поверху</w:t>
            </w:r>
          </w:p>
        </w:tc>
        <w:tc>
          <w:tcPr>
            <w:tcW w:w="1275" w:type="dxa"/>
          </w:tcPr>
          <w:p w:rsidR="00AE0742" w:rsidRPr="009B6090" w:rsidRDefault="00AE0742" w:rsidP="008D3797">
            <w:pPr>
              <w:jc w:val="center"/>
              <w:rPr>
                <w:sz w:val="26"/>
                <w:szCs w:val="26"/>
                <w:lang w:val="uk-UA"/>
              </w:rPr>
            </w:pPr>
            <w:r w:rsidRPr="009B6090">
              <w:rPr>
                <w:sz w:val="26"/>
                <w:szCs w:val="26"/>
                <w:lang w:val="uk-UA"/>
              </w:rPr>
              <w:t>Загальної площі квартир (нежитлових приміщень) 1-го поверху</w:t>
            </w:r>
          </w:p>
        </w:tc>
        <w:tc>
          <w:tcPr>
            <w:tcW w:w="1418" w:type="dxa"/>
          </w:tcPr>
          <w:p w:rsidR="00AE0742" w:rsidRPr="009B6090" w:rsidRDefault="00AE0742" w:rsidP="008D3797">
            <w:pPr>
              <w:jc w:val="center"/>
              <w:rPr>
                <w:sz w:val="26"/>
                <w:szCs w:val="26"/>
                <w:lang w:val="uk-UA"/>
              </w:rPr>
            </w:pPr>
            <w:r w:rsidRPr="009B6090">
              <w:rPr>
                <w:sz w:val="26"/>
                <w:szCs w:val="26"/>
                <w:lang w:val="uk-UA"/>
              </w:rPr>
              <w:t>Загальної площі квартир (нежитлових приміщень) з 2-го поверху до останнього поверху</w:t>
            </w:r>
          </w:p>
        </w:tc>
        <w:tc>
          <w:tcPr>
            <w:tcW w:w="1134" w:type="dxa"/>
          </w:tcPr>
          <w:p w:rsidR="00AE0742" w:rsidRPr="009B6090" w:rsidRDefault="00AE0742" w:rsidP="00DD37FE">
            <w:pPr>
              <w:jc w:val="center"/>
              <w:rPr>
                <w:sz w:val="26"/>
                <w:szCs w:val="26"/>
                <w:lang w:val="uk-UA"/>
              </w:rPr>
            </w:pPr>
            <w:r w:rsidRPr="009B6090">
              <w:rPr>
                <w:sz w:val="26"/>
                <w:szCs w:val="26"/>
                <w:lang w:val="uk-UA"/>
              </w:rPr>
              <w:t>Загальної площі квартир (нежитлових приміщень) 1-го поверху</w:t>
            </w:r>
          </w:p>
        </w:tc>
        <w:tc>
          <w:tcPr>
            <w:tcW w:w="1417" w:type="dxa"/>
          </w:tcPr>
          <w:p w:rsidR="00AE0742" w:rsidRPr="009B6090" w:rsidRDefault="00AE0742" w:rsidP="00DD37FE">
            <w:pPr>
              <w:jc w:val="center"/>
              <w:rPr>
                <w:sz w:val="26"/>
                <w:szCs w:val="26"/>
                <w:lang w:val="uk-UA"/>
              </w:rPr>
            </w:pPr>
            <w:r w:rsidRPr="009B6090">
              <w:rPr>
                <w:sz w:val="26"/>
                <w:szCs w:val="26"/>
                <w:lang w:val="uk-UA"/>
              </w:rPr>
              <w:t>Загальної площі квартир (нежитлових приміщень) з 2-го поверху до останнього поверху</w:t>
            </w:r>
          </w:p>
        </w:tc>
      </w:tr>
      <w:tr w:rsidR="00187316" w:rsidRPr="009B6090" w:rsidTr="00AE0742">
        <w:tc>
          <w:tcPr>
            <w:tcW w:w="11199" w:type="dxa"/>
            <w:gridSpan w:val="11"/>
          </w:tcPr>
          <w:p w:rsidR="00187316" w:rsidRPr="00187316" w:rsidRDefault="00187316" w:rsidP="008D3797">
            <w:pPr>
              <w:jc w:val="center"/>
              <w:rPr>
                <w:b/>
                <w:sz w:val="26"/>
                <w:szCs w:val="26"/>
                <w:lang w:val="uk-UA"/>
              </w:rPr>
            </w:pPr>
            <w:r w:rsidRPr="00187316">
              <w:rPr>
                <w:b/>
                <w:sz w:val="26"/>
                <w:szCs w:val="26"/>
                <w:lang w:val="uk-UA"/>
              </w:rPr>
              <w:t>Багатоквартирні будинки, обладнані ліфтом</w:t>
            </w:r>
          </w:p>
        </w:tc>
      </w:tr>
      <w:tr w:rsidR="008C1AE7" w:rsidRPr="009B6090" w:rsidTr="00AE0742">
        <w:tc>
          <w:tcPr>
            <w:tcW w:w="568" w:type="dxa"/>
          </w:tcPr>
          <w:p w:rsidR="008C1AE7" w:rsidRPr="00187316" w:rsidRDefault="00187316" w:rsidP="008D3797">
            <w:pPr>
              <w:rPr>
                <w:sz w:val="26"/>
                <w:szCs w:val="26"/>
                <w:lang w:val="uk-UA"/>
              </w:rPr>
            </w:pPr>
            <w:r>
              <w:rPr>
                <w:sz w:val="26"/>
                <w:szCs w:val="26"/>
                <w:lang w:val="uk-UA"/>
              </w:rPr>
              <w:t>1</w:t>
            </w:r>
          </w:p>
        </w:tc>
        <w:tc>
          <w:tcPr>
            <w:tcW w:w="2835" w:type="dxa"/>
            <w:gridSpan w:val="2"/>
          </w:tcPr>
          <w:p w:rsidR="008C1AE7" w:rsidRPr="00187316" w:rsidRDefault="00BB6755" w:rsidP="00BB6755">
            <w:pPr>
              <w:rPr>
                <w:sz w:val="26"/>
                <w:szCs w:val="26"/>
                <w:lang w:val="uk-UA"/>
              </w:rPr>
            </w:pPr>
            <w:r>
              <w:rPr>
                <w:sz w:val="26"/>
                <w:szCs w:val="26"/>
                <w:lang w:val="uk-UA"/>
              </w:rPr>
              <w:t xml:space="preserve">вул. </w:t>
            </w:r>
            <w:r w:rsidR="001119E5">
              <w:rPr>
                <w:sz w:val="26"/>
                <w:szCs w:val="26"/>
                <w:lang w:val="uk-UA"/>
              </w:rPr>
              <w:t>Б. Хмельницького</w:t>
            </w:r>
            <w:r w:rsidR="00766F0A">
              <w:rPr>
                <w:sz w:val="26"/>
                <w:szCs w:val="26"/>
                <w:lang w:val="uk-UA"/>
              </w:rPr>
              <w:t>, 20</w:t>
            </w:r>
          </w:p>
        </w:tc>
        <w:tc>
          <w:tcPr>
            <w:tcW w:w="1134" w:type="dxa"/>
            <w:gridSpan w:val="2"/>
          </w:tcPr>
          <w:p w:rsidR="008C1AE7" w:rsidRPr="00187316" w:rsidRDefault="001119E5" w:rsidP="008D3797">
            <w:pPr>
              <w:jc w:val="center"/>
              <w:rPr>
                <w:sz w:val="26"/>
                <w:szCs w:val="26"/>
                <w:lang w:val="uk-UA"/>
              </w:rPr>
            </w:pPr>
            <w:r>
              <w:rPr>
                <w:sz w:val="26"/>
                <w:szCs w:val="26"/>
                <w:lang w:val="uk-UA"/>
              </w:rPr>
              <w:t>3,24</w:t>
            </w:r>
          </w:p>
        </w:tc>
        <w:tc>
          <w:tcPr>
            <w:tcW w:w="1418" w:type="dxa"/>
            <w:gridSpan w:val="2"/>
          </w:tcPr>
          <w:p w:rsidR="008C1AE7" w:rsidRPr="00187316" w:rsidRDefault="001119E5" w:rsidP="008D3797">
            <w:pPr>
              <w:jc w:val="center"/>
              <w:rPr>
                <w:sz w:val="26"/>
                <w:szCs w:val="26"/>
                <w:lang w:val="uk-UA"/>
              </w:rPr>
            </w:pPr>
            <w:r>
              <w:rPr>
                <w:sz w:val="26"/>
                <w:szCs w:val="26"/>
                <w:lang w:val="uk-UA"/>
              </w:rPr>
              <w:t>3,68</w:t>
            </w:r>
          </w:p>
        </w:tc>
        <w:tc>
          <w:tcPr>
            <w:tcW w:w="1275" w:type="dxa"/>
          </w:tcPr>
          <w:p w:rsidR="008C1AE7" w:rsidRPr="00187316" w:rsidRDefault="001119E5" w:rsidP="008D3797">
            <w:pPr>
              <w:jc w:val="center"/>
              <w:rPr>
                <w:sz w:val="26"/>
                <w:szCs w:val="26"/>
                <w:lang w:val="uk-UA"/>
              </w:rPr>
            </w:pPr>
            <w:r>
              <w:rPr>
                <w:sz w:val="26"/>
                <w:szCs w:val="26"/>
                <w:lang w:val="uk-UA"/>
              </w:rPr>
              <w:t>13,58</w:t>
            </w:r>
          </w:p>
        </w:tc>
        <w:tc>
          <w:tcPr>
            <w:tcW w:w="1418" w:type="dxa"/>
          </w:tcPr>
          <w:p w:rsidR="008C1AE7" w:rsidRPr="00187316" w:rsidRDefault="001119E5" w:rsidP="00BC79D2">
            <w:pPr>
              <w:jc w:val="center"/>
              <w:rPr>
                <w:sz w:val="26"/>
                <w:szCs w:val="26"/>
                <w:lang w:val="uk-UA"/>
              </w:rPr>
            </w:pPr>
            <w:r>
              <w:rPr>
                <w:sz w:val="26"/>
                <w:szCs w:val="26"/>
                <w:lang w:val="uk-UA"/>
              </w:rPr>
              <w:t>3,91</w:t>
            </w:r>
          </w:p>
        </w:tc>
        <w:tc>
          <w:tcPr>
            <w:tcW w:w="1134" w:type="dxa"/>
          </w:tcPr>
          <w:p w:rsidR="008C1AE7" w:rsidRPr="00187316" w:rsidRDefault="001119E5" w:rsidP="008D3797">
            <w:pPr>
              <w:jc w:val="center"/>
              <w:rPr>
                <w:sz w:val="26"/>
                <w:szCs w:val="26"/>
                <w:lang w:val="uk-UA"/>
              </w:rPr>
            </w:pPr>
            <w:r>
              <w:rPr>
                <w:sz w:val="26"/>
                <w:szCs w:val="26"/>
                <w:lang w:val="uk-UA"/>
              </w:rPr>
              <w:t>4,49</w:t>
            </w:r>
          </w:p>
        </w:tc>
        <w:tc>
          <w:tcPr>
            <w:tcW w:w="1417" w:type="dxa"/>
          </w:tcPr>
          <w:p w:rsidR="008C1AE7" w:rsidRPr="00187316" w:rsidRDefault="001119E5" w:rsidP="00BC79D2">
            <w:pPr>
              <w:jc w:val="center"/>
              <w:rPr>
                <w:sz w:val="26"/>
                <w:szCs w:val="26"/>
                <w:lang w:val="uk-UA"/>
              </w:rPr>
            </w:pPr>
            <w:r>
              <w:rPr>
                <w:sz w:val="26"/>
                <w:szCs w:val="26"/>
                <w:lang w:val="uk-UA"/>
              </w:rPr>
              <w:t>14,83</w:t>
            </w:r>
          </w:p>
        </w:tc>
      </w:tr>
      <w:tr w:rsidR="00187316" w:rsidRPr="009B6090" w:rsidTr="00AE0742">
        <w:tc>
          <w:tcPr>
            <w:tcW w:w="11199" w:type="dxa"/>
            <w:gridSpan w:val="11"/>
          </w:tcPr>
          <w:p w:rsidR="00187316" w:rsidRPr="00187316" w:rsidRDefault="00187316" w:rsidP="008D3797">
            <w:pPr>
              <w:jc w:val="center"/>
              <w:rPr>
                <w:b/>
                <w:sz w:val="26"/>
                <w:szCs w:val="26"/>
                <w:lang w:val="uk-UA"/>
              </w:rPr>
            </w:pPr>
            <w:r w:rsidRPr="00187316">
              <w:rPr>
                <w:b/>
                <w:sz w:val="26"/>
                <w:szCs w:val="26"/>
                <w:lang w:val="uk-UA"/>
              </w:rPr>
              <w:t>Багатоквартирні будинки без ліфта</w:t>
            </w:r>
          </w:p>
        </w:tc>
      </w:tr>
      <w:tr w:rsidR="00187316" w:rsidRPr="009B6090" w:rsidTr="00E502B9">
        <w:tc>
          <w:tcPr>
            <w:tcW w:w="710" w:type="dxa"/>
            <w:gridSpan w:val="2"/>
          </w:tcPr>
          <w:p w:rsidR="00187316" w:rsidRPr="00187316" w:rsidRDefault="00187316" w:rsidP="008D3797">
            <w:pPr>
              <w:rPr>
                <w:sz w:val="26"/>
                <w:szCs w:val="26"/>
                <w:lang w:val="uk-UA"/>
              </w:rPr>
            </w:pPr>
          </w:p>
        </w:tc>
        <w:tc>
          <w:tcPr>
            <w:tcW w:w="2835" w:type="dxa"/>
            <w:gridSpan w:val="2"/>
          </w:tcPr>
          <w:p w:rsidR="00187316" w:rsidRPr="00187316" w:rsidRDefault="00187316" w:rsidP="008D3797">
            <w:pPr>
              <w:rPr>
                <w:sz w:val="26"/>
                <w:szCs w:val="26"/>
                <w:lang w:val="uk-UA"/>
              </w:rPr>
            </w:pPr>
            <w:r>
              <w:rPr>
                <w:sz w:val="26"/>
                <w:szCs w:val="26"/>
                <w:lang w:val="uk-UA"/>
              </w:rPr>
              <w:t>Адреса будинку</w:t>
            </w:r>
          </w:p>
        </w:tc>
        <w:tc>
          <w:tcPr>
            <w:tcW w:w="2410" w:type="dxa"/>
            <w:gridSpan w:val="3"/>
          </w:tcPr>
          <w:p w:rsidR="00187316" w:rsidRPr="00187316" w:rsidRDefault="00187316" w:rsidP="008D3797">
            <w:pPr>
              <w:jc w:val="center"/>
              <w:rPr>
                <w:sz w:val="26"/>
                <w:szCs w:val="26"/>
                <w:lang w:val="uk-UA"/>
              </w:rPr>
            </w:pPr>
            <w:r w:rsidRPr="009B6090">
              <w:rPr>
                <w:sz w:val="26"/>
                <w:szCs w:val="26"/>
                <w:lang w:val="uk-UA"/>
              </w:rPr>
              <w:t>Діюча</w:t>
            </w:r>
            <w:r>
              <w:rPr>
                <w:sz w:val="26"/>
                <w:szCs w:val="26"/>
                <w:lang w:val="uk-UA"/>
              </w:rPr>
              <w:t xml:space="preserve"> ціна</w:t>
            </w:r>
            <w:r w:rsidRPr="009B6090">
              <w:rPr>
                <w:sz w:val="26"/>
                <w:szCs w:val="26"/>
                <w:lang w:val="uk-UA"/>
              </w:rPr>
              <w:t>, грн./кв. м</w:t>
            </w:r>
          </w:p>
        </w:tc>
        <w:tc>
          <w:tcPr>
            <w:tcW w:w="2693" w:type="dxa"/>
            <w:gridSpan w:val="2"/>
          </w:tcPr>
          <w:p w:rsidR="00187316" w:rsidRPr="00187316" w:rsidRDefault="00187316" w:rsidP="008D3797">
            <w:pPr>
              <w:jc w:val="center"/>
              <w:rPr>
                <w:sz w:val="26"/>
                <w:szCs w:val="26"/>
                <w:lang w:val="uk-UA"/>
              </w:rPr>
            </w:pPr>
            <w:r w:rsidRPr="009B6090">
              <w:rPr>
                <w:sz w:val="26"/>
                <w:szCs w:val="26"/>
                <w:lang w:val="uk-UA"/>
              </w:rPr>
              <w:t>Скоригована</w:t>
            </w:r>
            <w:r>
              <w:rPr>
                <w:sz w:val="26"/>
                <w:szCs w:val="26"/>
                <w:lang w:val="uk-UA"/>
              </w:rPr>
              <w:t xml:space="preserve"> ціна</w:t>
            </w:r>
            <w:r w:rsidRPr="009B6090">
              <w:rPr>
                <w:sz w:val="26"/>
                <w:szCs w:val="26"/>
                <w:lang w:val="uk-UA"/>
              </w:rPr>
              <w:t>, грн./кв. м</w:t>
            </w:r>
          </w:p>
        </w:tc>
        <w:tc>
          <w:tcPr>
            <w:tcW w:w="2551" w:type="dxa"/>
            <w:gridSpan w:val="2"/>
          </w:tcPr>
          <w:p w:rsidR="00187316" w:rsidRPr="009B6090" w:rsidRDefault="00187316" w:rsidP="00187316">
            <w:pPr>
              <w:jc w:val="center"/>
              <w:rPr>
                <w:sz w:val="26"/>
                <w:szCs w:val="26"/>
                <w:lang w:val="uk-UA"/>
              </w:rPr>
            </w:pPr>
            <w:r w:rsidRPr="009B6090">
              <w:rPr>
                <w:sz w:val="26"/>
                <w:szCs w:val="26"/>
                <w:lang w:val="uk-UA"/>
              </w:rPr>
              <w:t xml:space="preserve">Відсоток </w:t>
            </w:r>
          </w:p>
          <w:p w:rsidR="00187316" w:rsidRPr="00187316" w:rsidRDefault="00187316" w:rsidP="00187316">
            <w:pPr>
              <w:jc w:val="center"/>
              <w:rPr>
                <w:sz w:val="26"/>
                <w:szCs w:val="26"/>
                <w:lang w:val="uk-UA"/>
              </w:rPr>
            </w:pPr>
            <w:r w:rsidRPr="009B6090">
              <w:rPr>
                <w:sz w:val="26"/>
                <w:szCs w:val="26"/>
                <w:lang w:val="uk-UA"/>
              </w:rPr>
              <w:t>росту, %</w:t>
            </w:r>
          </w:p>
        </w:tc>
      </w:tr>
      <w:tr w:rsidR="009C1DD3" w:rsidRPr="009B6090" w:rsidTr="00E502B9">
        <w:tc>
          <w:tcPr>
            <w:tcW w:w="710" w:type="dxa"/>
            <w:gridSpan w:val="2"/>
          </w:tcPr>
          <w:p w:rsidR="009C1DD3" w:rsidRPr="00187316" w:rsidRDefault="001119E5" w:rsidP="001119E5">
            <w:pPr>
              <w:rPr>
                <w:sz w:val="26"/>
                <w:szCs w:val="26"/>
                <w:lang w:val="uk-UA"/>
              </w:rPr>
            </w:pPr>
            <w:r>
              <w:rPr>
                <w:sz w:val="26"/>
                <w:szCs w:val="26"/>
                <w:lang w:val="uk-UA"/>
              </w:rPr>
              <w:t>2</w:t>
            </w:r>
          </w:p>
        </w:tc>
        <w:tc>
          <w:tcPr>
            <w:tcW w:w="2835" w:type="dxa"/>
            <w:gridSpan w:val="2"/>
          </w:tcPr>
          <w:p w:rsidR="009C1DD3" w:rsidRDefault="009C1DD3" w:rsidP="00597FEC">
            <w:r w:rsidRPr="001C6EE4">
              <w:rPr>
                <w:sz w:val="26"/>
                <w:szCs w:val="26"/>
                <w:lang w:val="uk-UA"/>
              </w:rPr>
              <w:t xml:space="preserve">вул. </w:t>
            </w:r>
            <w:r w:rsidR="00597FEC">
              <w:rPr>
                <w:sz w:val="26"/>
                <w:szCs w:val="26"/>
                <w:lang w:val="uk-UA"/>
              </w:rPr>
              <w:t>Б. Хмельницького, 18</w:t>
            </w:r>
          </w:p>
        </w:tc>
        <w:tc>
          <w:tcPr>
            <w:tcW w:w="2410" w:type="dxa"/>
            <w:gridSpan w:val="3"/>
          </w:tcPr>
          <w:p w:rsidR="009C1DD3" w:rsidRPr="00187316" w:rsidRDefault="00176D0A" w:rsidP="008D3797">
            <w:pPr>
              <w:jc w:val="center"/>
              <w:rPr>
                <w:sz w:val="26"/>
                <w:szCs w:val="26"/>
                <w:lang w:val="uk-UA"/>
              </w:rPr>
            </w:pPr>
            <w:r>
              <w:rPr>
                <w:sz w:val="26"/>
                <w:szCs w:val="26"/>
                <w:lang w:val="uk-UA"/>
              </w:rPr>
              <w:t>4,39</w:t>
            </w:r>
          </w:p>
        </w:tc>
        <w:tc>
          <w:tcPr>
            <w:tcW w:w="2693" w:type="dxa"/>
            <w:gridSpan w:val="2"/>
          </w:tcPr>
          <w:p w:rsidR="009C1DD3" w:rsidRPr="00187316" w:rsidRDefault="00597FEC" w:rsidP="008D3797">
            <w:pPr>
              <w:jc w:val="center"/>
              <w:rPr>
                <w:sz w:val="26"/>
                <w:szCs w:val="26"/>
                <w:lang w:val="uk-UA"/>
              </w:rPr>
            </w:pPr>
            <w:r>
              <w:rPr>
                <w:sz w:val="26"/>
                <w:szCs w:val="26"/>
                <w:lang w:val="uk-UA"/>
              </w:rPr>
              <w:t>5,12</w:t>
            </w:r>
          </w:p>
        </w:tc>
        <w:tc>
          <w:tcPr>
            <w:tcW w:w="2551" w:type="dxa"/>
            <w:gridSpan w:val="2"/>
          </w:tcPr>
          <w:p w:rsidR="009C1DD3" w:rsidRPr="00187316" w:rsidRDefault="00176D0A" w:rsidP="008D3797">
            <w:pPr>
              <w:jc w:val="center"/>
              <w:rPr>
                <w:sz w:val="26"/>
                <w:szCs w:val="26"/>
                <w:lang w:val="uk-UA"/>
              </w:rPr>
            </w:pPr>
            <w:r>
              <w:rPr>
                <w:sz w:val="26"/>
                <w:szCs w:val="26"/>
                <w:lang w:val="uk-UA"/>
              </w:rPr>
              <w:t>16,6</w:t>
            </w:r>
          </w:p>
        </w:tc>
      </w:tr>
      <w:tr w:rsidR="009C1DD3" w:rsidRPr="009B6090" w:rsidTr="00E502B9">
        <w:tc>
          <w:tcPr>
            <w:tcW w:w="710" w:type="dxa"/>
            <w:gridSpan w:val="2"/>
          </w:tcPr>
          <w:p w:rsidR="009C1DD3" w:rsidRPr="00187316" w:rsidRDefault="001119E5" w:rsidP="008D3797">
            <w:pPr>
              <w:rPr>
                <w:sz w:val="26"/>
                <w:szCs w:val="26"/>
                <w:lang w:val="uk-UA"/>
              </w:rPr>
            </w:pPr>
            <w:r>
              <w:rPr>
                <w:sz w:val="26"/>
                <w:szCs w:val="26"/>
                <w:lang w:val="uk-UA"/>
              </w:rPr>
              <w:t>3</w:t>
            </w:r>
          </w:p>
        </w:tc>
        <w:tc>
          <w:tcPr>
            <w:tcW w:w="2835" w:type="dxa"/>
            <w:gridSpan w:val="2"/>
          </w:tcPr>
          <w:p w:rsidR="009C1DD3" w:rsidRDefault="009C1DD3" w:rsidP="00597FEC">
            <w:r w:rsidRPr="001C6EE4">
              <w:rPr>
                <w:sz w:val="26"/>
                <w:szCs w:val="26"/>
                <w:lang w:val="uk-UA"/>
              </w:rPr>
              <w:t xml:space="preserve">вул. </w:t>
            </w:r>
            <w:r>
              <w:rPr>
                <w:sz w:val="26"/>
                <w:szCs w:val="26"/>
                <w:lang w:val="uk-UA"/>
              </w:rPr>
              <w:t xml:space="preserve"> </w:t>
            </w:r>
            <w:r w:rsidR="00597FEC">
              <w:rPr>
                <w:sz w:val="26"/>
                <w:szCs w:val="26"/>
                <w:lang w:val="uk-UA"/>
              </w:rPr>
              <w:t>Шевченка МПС, 3</w:t>
            </w:r>
          </w:p>
        </w:tc>
        <w:tc>
          <w:tcPr>
            <w:tcW w:w="2410" w:type="dxa"/>
            <w:gridSpan w:val="3"/>
          </w:tcPr>
          <w:p w:rsidR="009C1DD3" w:rsidRPr="00187316" w:rsidRDefault="00176D0A" w:rsidP="008D3797">
            <w:pPr>
              <w:jc w:val="center"/>
              <w:rPr>
                <w:sz w:val="26"/>
                <w:szCs w:val="26"/>
                <w:lang w:val="uk-UA"/>
              </w:rPr>
            </w:pPr>
            <w:r>
              <w:rPr>
                <w:sz w:val="26"/>
                <w:szCs w:val="26"/>
                <w:lang w:val="uk-UA"/>
              </w:rPr>
              <w:t>1,78</w:t>
            </w:r>
          </w:p>
        </w:tc>
        <w:tc>
          <w:tcPr>
            <w:tcW w:w="2693" w:type="dxa"/>
            <w:gridSpan w:val="2"/>
          </w:tcPr>
          <w:p w:rsidR="009C1DD3" w:rsidRPr="00187316" w:rsidRDefault="00597FEC" w:rsidP="008D3797">
            <w:pPr>
              <w:jc w:val="center"/>
              <w:rPr>
                <w:sz w:val="26"/>
                <w:szCs w:val="26"/>
                <w:lang w:val="uk-UA"/>
              </w:rPr>
            </w:pPr>
            <w:r>
              <w:rPr>
                <w:sz w:val="26"/>
                <w:szCs w:val="26"/>
                <w:lang w:val="uk-UA"/>
              </w:rPr>
              <w:t>2,05</w:t>
            </w:r>
          </w:p>
        </w:tc>
        <w:tc>
          <w:tcPr>
            <w:tcW w:w="2551" w:type="dxa"/>
            <w:gridSpan w:val="2"/>
          </w:tcPr>
          <w:p w:rsidR="009C1DD3" w:rsidRPr="00187316" w:rsidRDefault="00176D0A" w:rsidP="008D3797">
            <w:pPr>
              <w:jc w:val="center"/>
              <w:rPr>
                <w:sz w:val="26"/>
                <w:szCs w:val="26"/>
                <w:lang w:val="uk-UA"/>
              </w:rPr>
            </w:pPr>
            <w:r>
              <w:rPr>
                <w:sz w:val="26"/>
                <w:szCs w:val="26"/>
                <w:lang w:val="uk-UA"/>
              </w:rPr>
              <w:t>15,17</w:t>
            </w:r>
          </w:p>
        </w:tc>
      </w:tr>
      <w:tr w:rsidR="009C1DD3" w:rsidRPr="009B6090" w:rsidTr="00E502B9">
        <w:tc>
          <w:tcPr>
            <w:tcW w:w="710" w:type="dxa"/>
            <w:gridSpan w:val="2"/>
          </w:tcPr>
          <w:p w:rsidR="009C1DD3" w:rsidRPr="00187316" w:rsidRDefault="001119E5" w:rsidP="001119E5">
            <w:pPr>
              <w:rPr>
                <w:sz w:val="26"/>
                <w:szCs w:val="26"/>
                <w:lang w:val="uk-UA"/>
              </w:rPr>
            </w:pPr>
            <w:r>
              <w:rPr>
                <w:sz w:val="26"/>
                <w:szCs w:val="26"/>
                <w:lang w:val="uk-UA"/>
              </w:rPr>
              <w:t>4</w:t>
            </w:r>
          </w:p>
        </w:tc>
        <w:tc>
          <w:tcPr>
            <w:tcW w:w="2835" w:type="dxa"/>
            <w:gridSpan w:val="2"/>
          </w:tcPr>
          <w:p w:rsidR="009C1DD3" w:rsidRDefault="009C1DD3" w:rsidP="00597FEC">
            <w:r w:rsidRPr="001C6EE4">
              <w:rPr>
                <w:sz w:val="26"/>
                <w:szCs w:val="26"/>
                <w:lang w:val="uk-UA"/>
              </w:rPr>
              <w:t xml:space="preserve">вул. </w:t>
            </w:r>
            <w:r w:rsidR="00597FEC">
              <w:rPr>
                <w:sz w:val="26"/>
                <w:szCs w:val="26"/>
                <w:lang w:val="uk-UA"/>
              </w:rPr>
              <w:t>Шевченка, 114 к 1</w:t>
            </w:r>
          </w:p>
        </w:tc>
        <w:tc>
          <w:tcPr>
            <w:tcW w:w="2410" w:type="dxa"/>
            <w:gridSpan w:val="3"/>
          </w:tcPr>
          <w:p w:rsidR="009C1DD3" w:rsidRPr="00187316" w:rsidRDefault="00176D0A" w:rsidP="008D3797">
            <w:pPr>
              <w:jc w:val="center"/>
              <w:rPr>
                <w:sz w:val="26"/>
                <w:szCs w:val="26"/>
                <w:lang w:val="uk-UA"/>
              </w:rPr>
            </w:pPr>
            <w:r>
              <w:rPr>
                <w:sz w:val="26"/>
                <w:szCs w:val="26"/>
                <w:lang w:val="uk-UA"/>
              </w:rPr>
              <w:t>4,01</w:t>
            </w:r>
          </w:p>
        </w:tc>
        <w:tc>
          <w:tcPr>
            <w:tcW w:w="2693" w:type="dxa"/>
            <w:gridSpan w:val="2"/>
          </w:tcPr>
          <w:p w:rsidR="009C1DD3" w:rsidRPr="00187316" w:rsidRDefault="00597FEC" w:rsidP="008D3797">
            <w:pPr>
              <w:jc w:val="center"/>
              <w:rPr>
                <w:sz w:val="26"/>
                <w:szCs w:val="26"/>
                <w:lang w:val="uk-UA"/>
              </w:rPr>
            </w:pPr>
            <w:r>
              <w:rPr>
                <w:sz w:val="26"/>
                <w:szCs w:val="26"/>
                <w:lang w:val="uk-UA"/>
              </w:rPr>
              <w:t>4,68</w:t>
            </w:r>
          </w:p>
        </w:tc>
        <w:tc>
          <w:tcPr>
            <w:tcW w:w="2551" w:type="dxa"/>
            <w:gridSpan w:val="2"/>
          </w:tcPr>
          <w:p w:rsidR="009C1DD3" w:rsidRPr="00187316" w:rsidRDefault="00176D0A" w:rsidP="008D3797">
            <w:pPr>
              <w:jc w:val="center"/>
              <w:rPr>
                <w:sz w:val="26"/>
                <w:szCs w:val="26"/>
                <w:lang w:val="uk-UA"/>
              </w:rPr>
            </w:pPr>
            <w:r>
              <w:rPr>
                <w:sz w:val="26"/>
                <w:szCs w:val="26"/>
                <w:lang w:val="uk-UA"/>
              </w:rPr>
              <w:t>16,7</w:t>
            </w:r>
          </w:p>
        </w:tc>
      </w:tr>
      <w:tr w:rsidR="009C1DD3" w:rsidRPr="009B6090" w:rsidTr="00E502B9">
        <w:tc>
          <w:tcPr>
            <w:tcW w:w="710" w:type="dxa"/>
            <w:gridSpan w:val="2"/>
          </w:tcPr>
          <w:p w:rsidR="009C1DD3" w:rsidRPr="00187316" w:rsidRDefault="001119E5" w:rsidP="008D3797">
            <w:pPr>
              <w:rPr>
                <w:sz w:val="26"/>
                <w:szCs w:val="26"/>
                <w:lang w:val="uk-UA"/>
              </w:rPr>
            </w:pPr>
            <w:r>
              <w:rPr>
                <w:sz w:val="26"/>
                <w:szCs w:val="26"/>
                <w:lang w:val="uk-UA"/>
              </w:rPr>
              <w:t>5</w:t>
            </w:r>
          </w:p>
        </w:tc>
        <w:tc>
          <w:tcPr>
            <w:tcW w:w="2835" w:type="dxa"/>
            <w:gridSpan w:val="2"/>
          </w:tcPr>
          <w:p w:rsidR="009C1DD3" w:rsidRDefault="009C1DD3" w:rsidP="001119E5">
            <w:r w:rsidRPr="001C6EE4">
              <w:rPr>
                <w:sz w:val="26"/>
                <w:szCs w:val="26"/>
                <w:lang w:val="uk-UA"/>
              </w:rPr>
              <w:t xml:space="preserve">вул. </w:t>
            </w:r>
            <w:r w:rsidR="001119E5">
              <w:rPr>
                <w:sz w:val="26"/>
                <w:szCs w:val="26"/>
                <w:lang w:val="uk-UA"/>
              </w:rPr>
              <w:t>3-й мікрорайон, 10 к 3</w:t>
            </w:r>
          </w:p>
        </w:tc>
        <w:tc>
          <w:tcPr>
            <w:tcW w:w="2410" w:type="dxa"/>
            <w:gridSpan w:val="3"/>
          </w:tcPr>
          <w:p w:rsidR="009C1DD3" w:rsidRPr="00187316" w:rsidRDefault="001119E5" w:rsidP="008D3797">
            <w:pPr>
              <w:jc w:val="center"/>
              <w:rPr>
                <w:sz w:val="26"/>
                <w:szCs w:val="26"/>
                <w:lang w:val="uk-UA"/>
              </w:rPr>
            </w:pPr>
            <w:r>
              <w:rPr>
                <w:sz w:val="26"/>
                <w:szCs w:val="26"/>
                <w:lang w:val="uk-UA"/>
              </w:rPr>
              <w:t>4,40</w:t>
            </w:r>
          </w:p>
        </w:tc>
        <w:tc>
          <w:tcPr>
            <w:tcW w:w="2693" w:type="dxa"/>
            <w:gridSpan w:val="2"/>
          </w:tcPr>
          <w:p w:rsidR="009C1DD3" w:rsidRPr="00187316" w:rsidRDefault="001119E5" w:rsidP="008D3797">
            <w:pPr>
              <w:jc w:val="center"/>
              <w:rPr>
                <w:sz w:val="26"/>
                <w:szCs w:val="26"/>
                <w:lang w:val="uk-UA"/>
              </w:rPr>
            </w:pPr>
            <w:r>
              <w:rPr>
                <w:sz w:val="26"/>
                <w:szCs w:val="26"/>
                <w:lang w:val="uk-UA"/>
              </w:rPr>
              <w:t>5,10</w:t>
            </w:r>
          </w:p>
        </w:tc>
        <w:tc>
          <w:tcPr>
            <w:tcW w:w="2551" w:type="dxa"/>
            <w:gridSpan w:val="2"/>
          </w:tcPr>
          <w:p w:rsidR="009C1DD3" w:rsidRPr="00187316" w:rsidRDefault="001119E5" w:rsidP="008D3797">
            <w:pPr>
              <w:jc w:val="center"/>
              <w:rPr>
                <w:sz w:val="26"/>
                <w:szCs w:val="26"/>
                <w:lang w:val="uk-UA"/>
              </w:rPr>
            </w:pPr>
            <w:r>
              <w:rPr>
                <w:sz w:val="26"/>
                <w:szCs w:val="26"/>
                <w:lang w:val="uk-UA"/>
              </w:rPr>
              <w:t>15,9</w:t>
            </w:r>
          </w:p>
        </w:tc>
      </w:tr>
      <w:tr w:rsidR="009C1DD3" w:rsidRPr="009B6090" w:rsidTr="00E502B9">
        <w:tc>
          <w:tcPr>
            <w:tcW w:w="710" w:type="dxa"/>
            <w:gridSpan w:val="2"/>
          </w:tcPr>
          <w:p w:rsidR="009C1DD3" w:rsidRPr="00187316" w:rsidRDefault="001119E5" w:rsidP="008D3797">
            <w:pPr>
              <w:rPr>
                <w:sz w:val="26"/>
                <w:szCs w:val="26"/>
                <w:lang w:val="uk-UA"/>
              </w:rPr>
            </w:pPr>
            <w:r>
              <w:rPr>
                <w:sz w:val="26"/>
                <w:szCs w:val="26"/>
                <w:lang w:val="uk-UA"/>
              </w:rPr>
              <w:t>6</w:t>
            </w:r>
          </w:p>
        </w:tc>
        <w:tc>
          <w:tcPr>
            <w:tcW w:w="2835" w:type="dxa"/>
            <w:gridSpan w:val="2"/>
          </w:tcPr>
          <w:p w:rsidR="009C1DD3" w:rsidRDefault="009C1DD3" w:rsidP="001119E5">
            <w:r w:rsidRPr="001C6EE4">
              <w:rPr>
                <w:sz w:val="26"/>
                <w:szCs w:val="26"/>
                <w:lang w:val="uk-UA"/>
              </w:rPr>
              <w:t xml:space="preserve">вул. </w:t>
            </w:r>
            <w:r w:rsidR="001119E5">
              <w:rPr>
                <w:sz w:val="26"/>
                <w:szCs w:val="26"/>
                <w:lang w:val="uk-UA"/>
              </w:rPr>
              <w:t>Авіації, 20</w:t>
            </w:r>
          </w:p>
        </w:tc>
        <w:tc>
          <w:tcPr>
            <w:tcW w:w="2410" w:type="dxa"/>
            <w:gridSpan w:val="3"/>
          </w:tcPr>
          <w:p w:rsidR="009C1DD3" w:rsidRPr="00187316" w:rsidRDefault="001119E5" w:rsidP="008D3797">
            <w:pPr>
              <w:jc w:val="center"/>
              <w:rPr>
                <w:sz w:val="26"/>
                <w:szCs w:val="26"/>
                <w:lang w:val="uk-UA"/>
              </w:rPr>
            </w:pPr>
            <w:r>
              <w:rPr>
                <w:sz w:val="26"/>
                <w:szCs w:val="26"/>
                <w:lang w:val="uk-UA"/>
              </w:rPr>
              <w:t>4,22</w:t>
            </w:r>
          </w:p>
        </w:tc>
        <w:tc>
          <w:tcPr>
            <w:tcW w:w="2693" w:type="dxa"/>
            <w:gridSpan w:val="2"/>
          </w:tcPr>
          <w:p w:rsidR="009C1DD3" w:rsidRPr="00187316" w:rsidRDefault="001119E5" w:rsidP="008D3797">
            <w:pPr>
              <w:jc w:val="center"/>
              <w:rPr>
                <w:sz w:val="26"/>
                <w:szCs w:val="26"/>
                <w:lang w:val="uk-UA"/>
              </w:rPr>
            </w:pPr>
            <w:r>
              <w:rPr>
                <w:sz w:val="26"/>
                <w:szCs w:val="26"/>
                <w:lang w:val="uk-UA"/>
              </w:rPr>
              <w:t>4,84</w:t>
            </w:r>
          </w:p>
        </w:tc>
        <w:tc>
          <w:tcPr>
            <w:tcW w:w="2551" w:type="dxa"/>
            <w:gridSpan w:val="2"/>
          </w:tcPr>
          <w:p w:rsidR="009C1DD3" w:rsidRPr="00187316" w:rsidRDefault="001119E5" w:rsidP="008D3797">
            <w:pPr>
              <w:jc w:val="center"/>
              <w:rPr>
                <w:sz w:val="26"/>
                <w:szCs w:val="26"/>
                <w:lang w:val="uk-UA"/>
              </w:rPr>
            </w:pPr>
            <w:r>
              <w:rPr>
                <w:sz w:val="26"/>
                <w:szCs w:val="26"/>
                <w:lang w:val="uk-UA"/>
              </w:rPr>
              <w:t>14,69</w:t>
            </w:r>
          </w:p>
        </w:tc>
      </w:tr>
      <w:tr w:rsidR="009C1DD3" w:rsidRPr="009B6090" w:rsidTr="00E502B9">
        <w:tc>
          <w:tcPr>
            <w:tcW w:w="710" w:type="dxa"/>
            <w:gridSpan w:val="2"/>
          </w:tcPr>
          <w:p w:rsidR="009C1DD3" w:rsidRPr="00187316" w:rsidRDefault="00B5777A" w:rsidP="008D3797">
            <w:pPr>
              <w:rPr>
                <w:sz w:val="26"/>
                <w:szCs w:val="26"/>
                <w:lang w:val="uk-UA"/>
              </w:rPr>
            </w:pPr>
            <w:r>
              <w:rPr>
                <w:sz w:val="26"/>
                <w:szCs w:val="26"/>
                <w:lang w:val="uk-UA"/>
              </w:rPr>
              <w:t>7</w:t>
            </w:r>
          </w:p>
        </w:tc>
        <w:tc>
          <w:tcPr>
            <w:tcW w:w="2835" w:type="dxa"/>
            <w:gridSpan w:val="2"/>
          </w:tcPr>
          <w:p w:rsidR="009C1DD3" w:rsidRDefault="009C1DD3" w:rsidP="001119E5">
            <w:r w:rsidRPr="001C6EE4">
              <w:rPr>
                <w:sz w:val="26"/>
                <w:szCs w:val="26"/>
                <w:lang w:val="uk-UA"/>
              </w:rPr>
              <w:t>вул</w:t>
            </w:r>
            <w:r w:rsidRPr="001119E5">
              <w:rPr>
                <w:color w:val="FF0000"/>
                <w:sz w:val="26"/>
                <w:szCs w:val="26"/>
                <w:lang w:val="uk-UA"/>
              </w:rPr>
              <w:t xml:space="preserve">. </w:t>
            </w:r>
            <w:r w:rsidR="001119E5">
              <w:rPr>
                <w:sz w:val="26"/>
                <w:szCs w:val="26"/>
                <w:lang w:val="uk-UA"/>
              </w:rPr>
              <w:t>Геологів, 34</w:t>
            </w:r>
          </w:p>
        </w:tc>
        <w:tc>
          <w:tcPr>
            <w:tcW w:w="2410" w:type="dxa"/>
            <w:gridSpan w:val="3"/>
          </w:tcPr>
          <w:p w:rsidR="009C1DD3" w:rsidRPr="00187316" w:rsidRDefault="001119E5" w:rsidP="008D3797">
            <w:pPr>
              <w:jc w:val="center"/>
              <w:rPr>
                <w:sz w:val="26"/>
                <w:szCs w:val="26"/>
                <w:lang w:val="uk-UA"/>
              </w:rPr>
            </w:pPr>
            <w:r>
              <w:rPr>
                <w:sz w:val="26"/>
                <w:szCs w:val="26"/>
                <w:lang w:val="uk-UA"/>
              </w:rPr>
              <w:t>4,74</w:t>
            </w:r>
          </w:p>
        </w:tc>
        <w:tc>
          <w:tcPr>
            <w:tcW w:w="2693" w:type="dxa"/>
            <w:gridSpan w:val="2"/>
          </w:tcPr>
          <w:p w:rsidR="009C1DD3" w:rsidRPr="00187316" w:rsidRDefault="001119E5" w:rsidP="008D3797">
            <w:pPr>
              <w:jc w:val="center"/>
              <w:rPr>
                <w:sz w:val="26"/>
                <w:szCs w:val="26"/>
                <w:lang w:val="uk-UA"/>
              </w:rPr>
            </w:pPr>
            <w:r>
              <w:rPr>
                <w:sz w:val="26"/>
                <w:szCs w:val="26"/>
                <w:lang w:val="uk-UA"/>
              </w:rPr>
              <w:t>5,39</w:t>
            </w:r>
          </w:p>
        </w:tc>
        <w:tc>
          <w:tcPr>
            <w:tcW w:w="2551" w:type="dxa"/>
            <w:gridSpan w:val="2"/>
          </w:tcPr>
          <w:p w:rsidR="009C1DD3" w:rsidRPr="00187316" w:rsidRDefault="001119E5" w:rsidP="008D3797">
            <w:pPr>
              <w:jc w:val="center"/>
              <w:rPr>
                <w:sz w:val="26"/>
                <w:szCs w:val="26"/>
                <w:lang w:val="uk-UA"/>
              </w:rPr>
            </w:pPr>
            <w:r>
              <w:rPr>
                <w:sz w:val="26"/>
                <w:szCs w:val="26"/>
                <w:lang w:val="uk-UA"/>
              </w:rPr>
              <w:t>13,7</w:t>
            </w:r>
          </w:p>
        </w:tc>
      </w:tr>
      <w:tr w:rsidR="009C1DD3" w:rsidRPr="009B6090" w:rsidTr="00E502B9">
        <w:tc>
          <w:tcPr>
            <w:tcW w:w="710" w:type="dxa"/>
            <w:gridSpan w:val="2"/>
          </w:tcPr>
          <w:p w:rsidR="009C1DD3" w:rsidRPr="00187316" w:rsidRDefault="00B5777A" w:rsidP="008D3797">
            <w:pPr>
              <w:rPr>
                <w:sz w:val="26"/>
                <w:szCs w:val="26"/>
                <w:lang w:val="uk-UA"/>
              </w:rPr>
            </w:pPr>
            <w:r>
              <w:rPr>
                <w:sz w:val="26"/>
                <w:szCs w:val="26"/>
                <w:lang w:val="uk-UA"/>
              </w:rPr>
              <w:t>8</w:t>
            </w:r>
          </w:p>
        </w:tc>
        <w:tc>
          <w:tcPr>
            <w:tcW w:w="2835" w:type="dxa"/>
            <w:gridSpan w:val="2"/>
          </w:tcPr>
          <w:p w:rsidR="009C1DD3" w:rsidRDefault="009C1DD3" w:rsidP="00B5777A">
            <w:r w:rsidRPr="001C6EE4">
              <w:rPr>
                <w:sz w:val="26"/>
                <w:szCs w:val="26"/>
                <w:lang w:val="uk-UA"/>
              </w:rPr>
              <w:t xml:space="preserve">вул. </w:t>
            </w:r>
            <w:r w:rsidR="00B5777A">
              <w:rPr>
                <w:sz w:val="26"/>
                <w:szCs w:val="26"/>
                <w:lang w:val="uk-UA"/>
              </w:rPr>
              <w:t>Геологів, 35А</w:t>
            </w:r>
          </w:p>
        </w:tc>
        <w:tc>
          <w:tcPr>
            <w:tcW w:w="2410" w:type="dxa"/>
            <w:gridSpan w:val="3"/>
          </w:tcPr>
          <w:p w:rsidR="009C1DD3" w:rsidRPr="00187316" w:rsidRDefault="00B5777A" w:rsidP="008D3797">
            <w:pPr>
              <w:jc w:val="center"/>
              <w:rPr>
                <w:sz w:val="26"/>
                <w:szCs w:val="26"/>
                <w:lang w:val="uk-UA"/>
              </w:rPr>
            </w:pPr>
            <w:r>
              <w:rPr>
                <w:sz w:val="26"/>
                <w:szCs w:val="26"/>
                <w:lang w:val="uk-UA"/>
              </w:rPr>
              <w:t>4,22</w:t>
            </w:r>
          </w:p>
        </w:tc>
        <w:tc>
          <w:tcPr>
            <w:tcW w:w="2693" w:type="dxa"/>
            <w:gridSpan w:val="2"/>
          </w:tcPr>
          <w:p w:rsidR="009C1DD3" w:rsidRPr="00187316" w:rsidRDefault="00B5777A" w:rsidP="00CE4F1A">
            <w:pPr>
              <w:jc w:val="center"/>
              <w:rPr>
                <w:sz w:val="26"/>
                <w:szCs w:val="26"/>
                <w:lang w:val="uk-UA"/>
              </w:rPr>
            </w:pPr>
            <w:r>
              <w:rPr>
                <w:sz w:val="26"/>
                <w:szCs w:val="26"/>
                <w:lang w:val="uk-UA"/>
              </w:rPr>
              <w:t>4,82</w:t>
            </w:r>
          </w:p>
        </w:tc>
        <w:tc>
          <w:tcPr>
            <w:tcW w:w="2551" w:type="dxa"/>
            <w:gridSpan w:val="2"/>
          </w:tcPr>
          <w:p w:rsidR="009C1DD3" w:rsidRPr="00187316" w:rsidRDefault="00B5777A" w:rsidP="008D3797">
            <w:pPr>
              <w:jc w:val="center"/>
              <w:rPr>
                <w:sz w:val="26"/>
                <w:szCs w:val="26"/>
                <w:lang w:val="uk-UA"/>
              </w:rPr>
            </w:pPr>
            <w:r>
              <w:rPr>
                <w:sz w:val="26"/>
                <w:szCs w:val="26"/>
                <w:lang w:val="uk-UA"/>
              </w:rPr>
              <w:t>14,2</w:t>
            </w:r>
          </w:p>
        </w:tc>
      </w:tr>
      <w:tr w:rsidR="009C1DD3" w:rsidRPr="009B6090" w:rsidTr="00E502B9">
        <w:tc>
          <w:tcPr>
            <w:tcW w:w="710" w:type="dxa"/>
            <w:gridSpan w:val="2"/>
          </w:tcPr>
          <w:p w:rsidR="009C1DD3" w:rsidRPr="00187316" w:rsidRDefault="00B5777A" w:rsidP="008D3797">
            <w:pPr>
              <w:rPr>
                <w:sz w:val="26"/>
                <w:szCs w:val="26"/>
                <w:lang w:val="uk-UA"/>
              </w:rPr>
            </w:pPr>
            <w:r>
              <w:rPr>
                <w:sz w:val="26"/>
                <w:szCs w:val="26"/>
                <w:lang w:val="uk-UA"/>
              </w:rPr>
              <w:t>9</w:t>
            </w:r>
          </w:p>
        </w:tc>
        <w:tc>
          <w:tcPr>
            <w:tcW w:w="2835" w:type="dxa"/>
            <w:gridSpan w:val="2"/>
          </w:tcPr>
          <w:p w:rsidR="009C1DD3" w:rsidRDefault="009C1DD3">
            <w:r w:rsidRPr="00487373">
              <w:rPr>
                <w:sz w:val="26"/>
                <w:szCs w:val="26"/>
                <w:lang w:val="uk-UA"/>
              </w:rPr>
              <w:t xml:space="preserve">вул. </w:t>
            </w:r>
            <w:r>
              <w:rPr>
                <w:sz w:val="26"/>
                <w:szCs w:val="26"/>
                <w:lang w:val="uk-UA"/>
              </w:rPr>
              <w:t>Геологів, 35</w:t>
            </w:r>
            <w:r w:rsidR="00B5777A">
              <w:rPr>
                <w:sz w:val="26"/>
                <w:szCs w:val="26"/>
                <w:lang w:val="uk-UA"/>
              </w:rPr>
              <w:t>Б</w:t>
            </w:r>
          </w:p>
        </w:tc>
        <w:tc>
          <w:tcPr>
            <w:tcW w:w="2410" w:type="dxa"/>
            <w:gridSpan w:val="3"/>
          </w:tcPr>
          <w:p w:rsidR="009C1DD3" w:rsidRPr="00187316" w:rsidRDefault="00B5777A" w:rsidP="008D3797">
            <w:pPr>
              <w:jc w:val="center"/>
              <w:rPr>
                <w:sz w:val="26"/>
                <w:szCs w:val="26"/>
                <w:lang w:val="uk-UA"/>
              </w:rPr>
            </w:pPr>
            <w:r>
              <w:rPr>
                <w:sz w:val="26"/>
                <w:szCs w:val="26"/>
                <w:lang w:val="uk-UA"/>
              </w:rPr>
              <w:t>4,19</w:t>
            </w:r>
          </w:p>
        </w:tc>
        <w:tc>
          <w:tcPr>
            <w:tcW w:w="2693" w:type="dxa"/>
            <w:gridSpan w:val="2"/>
          </w:tcPr>
          <w:p w:rsidR="009C1DD3" w:rsidRPr="00187316" w:rsidRDefault="00B5777A" w:rsidP="008D3797">
            <w:pPr>
              <w:jc w:val="center"/>
              <w:rPr>
                <w:sz w:val="26"/>
                <w:szCs w:val="26"/>
                <w:lang w:val="uk-UA"/>
              </w:rPr>
            </w:pPr>
            <w:r>
              <w:rPr>
                <w:sz w:val="26"/>
                <w:szCs w:val="26"/>
                <w:lang w:val="uk-UA"/>
              </w:rPr>
              <w:t>4,83</w:t>
            </w:r>
          </w:p>
        </w:tc>
        <w:tc>
          <w:tcPr>
            <w:tcW w:w="2551" w:type="dxa"/>
            <w:gridSpan w:val="2"/>
          </w:tcPr>
          <w:p w:rsidR="009C1DD3" w:rsidRPr="00187316" w:rsidRDefault="00B5777A" w:rsidP="008D3797">
            <w:pPr>
              <w:jc w:val="center"/>
              <w:rPr>
                <w:sz w:val="26"/>
                <w:szCs w:val="26"/>
                <w:lang w:val="uk-UA"/>
              </w:rPr>
            </w:pPr>
            <w:r>
              <w:rPr>
                <w:sz w:val="26"/>
                <w:szCs w:val="26"/>
                <w:lang w:val="uk-UA"/>
              </w:rPr>
              <w:t>15,27</w:t>
            </w:r>
          </w:p>
        </w:tc>
      </w:tr>
      <w:tr w:rsidR="009C1DD3" w:rsidRPr="009B6090" w:rsidTr="00E502B9">
        <w:tc>
          <w:tcPr>
            <w:tcW w:w="710" w:type="dxa"/>
            <w:gridSpan w:val="2"/>
          </w:tcPr>
          <w:p w:rsidR="009C1DD3" w:rsidRPr="00187316" w:rsidRDefault="009C1DD3" w:rsidP="008D3797">
            <w:pPr>
              <w:rPr>
                <w:sz w:val="26"/>
                <w:szCs w:val="26"/>
                <w:lang w:val="uk-UA"/>
              </w:rPr>
            </w:pPr>
            <w:r>
              <w:rPr>
                <w:sz w:val="26"/>
                <w:szCs w:val="26"/>
                <w:lang w:val="uk-UA"/>
              </w:rPr>
              <w:t>1</w:t>
            </w:r>
            <w:r w:rsidR="00B5777A">
              <w:rPr>
                <w:sz w:val="26"/>
                <w:szCs w:val="26"/>
                <w:lang w:val="uk-UA"/>
              </w:rPr>
              <w:t>0</w:t>
            </w:r>
          </w:p>
        </w:tc>
        <w:tc>
          <w:tcPr>
            <w:tcW w:w="2835" w:type="dxa"/>
            <w:gridSpan w:val="2"/>
          </w:tcPr>
          <w:p w:rsidR="009C1DD3" w:rsidRDefault="009C1DD3" w:rsidP="00B5777A">
            <w:r w:rsidRPr="00487373">
              <w:rPr>
                <w:sz w:val="26"/>
                <w:szCs w:val="26"/>
                <w:lang w:val="uk-UA"/>
              </w:rPr>
              <w:t xml:space="preserve">вул. </w:t>
            </w:r>
            <w:r w:rsidR="00B5777A">
              <w:rPr>
                <w:sz w:val="26"/>
                <w:szCs w:val="26"/>
                <w:lang w:val="uk-UA"/>
              </w:rPr>
              <w:t>Гоголя, 1А</w:t>
            </w:r>
          </w:p>
        </w:tc>
        <w:tc>
          <w:tcPr>
            <w:tcW w:w="2410" w:type="dxa"/>
            <w:gridSpan w:val="3"/>
          </w:tcPr>
          <w:p w:rsidR="009C1DD3" w:rsidRPr="00187316" w:rsidRDefault="00B5777A" w:rsidP="008D3797">
            <w:pPr>
              <w:jc w:val="center"/>
              <w:rPr>
                <w:sz w:val="26"/>
                <w:szCs w:val="26"/>
                <w:lang w:val="uk-UA"/>
              </w:rPr>
            </w:pPr>
            <w:r>
              <w:rPr>
                <w:sz w:val="26"/>
                <w:szCs w:val="26"/>
                <w:lang w:val="uk-UA"/>
              </w:rPr>
              <w:t>3,13</w:t>
            </w:r>
          </w:p>
        </w:tc>
        <w:tc>
          <w:tcPr>
            <w:tcW w:w="2693" w:type="dxa"/>
            <w:gridSpan w:val="2"/>
          </w:tcPr>
          <w:p w:rsidR="009C1DD3" w:rsidRPr="00187316" w:rsidRDefault="00B5777A" w:rsidP="008D3797">
            <w:pPr>
              <w:jc w:val="center"/>
              <w:rPr>
                <w:sz w:val="26"/>
                <w:szCs w:val="26"/>
                <w:lang w:val="uk-UA"/>
              </w:rPr>
            </w:pPr>
            <w:r>
              <w:rPr>
                <w:sz w:val="26"/>
                <w:szCs w:val="26"/>
                <w:lang w:val="uk-UA"/>
              </w:rPr>
              <w:t>3,56</w:t>
            </w:r>
          </w:p>
        </w:tc>
        <w:tc>
          <w:tcPr>
            <w:tcW w:w="2551" w:type="dxa"/>
            <w:gridSpan w:val="2"/>
          </w:tcPr>
          <w:p w:rsidR="009C1DD3" w:rsidRPr="00187316" w:rsidRDefault="00B5777A" w:rsidP="008D3797">
            <w:pPr>
              <w:jc w:val="center"/>
              <w:rPr>
                <w:sz w:val="26"/>
                <w:szCs w:val="26"/>
                <w:lang w:val="uk-UA"/>
              </w:rPr>
            </w:pPr>
            <w:r>
              <w:rPr>
                <w:sz w:val="26"/>
                <w:szCs w:val="26"/>
                <w:lang w:val="uk-UA"/>
              </w:rPr>
              <w:t>13,7</w:t>
            </w:r>
          </w:p>
        </w:tc>
      </w:tr>
      <w:tr w:rsidR="009C1DD3" w:rsidRPr="009B6090" w:rsidTr="00E502B9">
        <w:tc>
          <w:tcPr>
            <w:tcW w:w="710" w:type="dxa"/>
            <w:gridSpan w:val="2"/>
          </w:tcPr>
          <w:p w:rsidR="009C1DD3" w:rsidRPr="00187316" w:rsidRDefault="009C1DD3" w:rsidP="008D3797">
            <w:pPr>
              <w:rPr>
                <w:sz w:val="26"/>
                <w:szCs w:val="26"/>
                <w:lang w:val="uk-UA"/>
              </w:rPr>
            </w:pPr>
            <w:r>
              <w:rPr>
                <w:sz w:val="26"/>
                <w:szCs w:val="26"/>
                <w:lang w:val="uk-UA"/>
              </w:rPr>
              <w:lastRenderedPageBreak/>
              <w:t>1</w:t>
            </w:r>
            <w:r w:rsidR="004A1BC2">
              <w:rPr>
                <w:sz w:val="26"/>
                <w:szCs w:val="26"/>
                <w:lang w:val="uk-UA"/>
              </w:rPr>
              <w:t>1</w:t>
            </w:r>
          </w:p>
        </w:tc>
        <w:tc>
          <w:tcPr>
            <w:tcW w:w="2835" w:type="dxa"/>
            <w:gridSpan w:val="2"/>
          </w:tcPr>
          <w:p w:rsidR="009C1DD3" w:rsidRDefault="009C1DD3" w:rsidP="00B5777A">
            <w:r w:rsidRPr="00487373">
              <w:rPr>
                <w:sz w:val="26"/>
                <w:szCs w:val="26"/>
                <w:lang w:val="uk-UA"/>
              </w:rPr>
              <w:t xml:space="preserve">вул. </w:t>
            </w:r>
            <w:r w:rsidR="00B5777A">
              <w:rPr>
                <w:sz w:val="26"/>
                <w:szCs w:val="26"/>
                <w:lang w:val="uk-UA"/>
              </w:rPr>
              <w:t>Гребінки, 21</w:t>
            </w:r>
          </w:p>
        </w:tc>
        <w:tc>
          <w:tcPr>
            <w:tcW w:w="2410" w:type="dxa"/>
            <w:gridSpan w:val="3"/>
          </w:tcPr>
          <w:p w:rsidR="009C1DD3" w:rsidRPr="00187316" w:rsidRDefault="00B5777A" w:rsidP="008D3797">
            <w:pPr>
              <w:jc w:val="center"/>
              <w:rPr>
                <w:sz w:val="26"/>
                <w:szCs w:val="26"/>
                <w:lang w:val="uk-UA"/>
              </w:rPr>
            </w:pPr>
            <w:r>
              <w:rPr>
                <w:sz w:val="26"/>
                <w:szCs w:val="26"/>
                <w:lang w:val="uk-UA"/>
              </w:rPr>
              <w:t>2,60</w:t>
            </w:r>
          </w:p>
        </w:tc>
        <w:tc>
          <w:tcPr>
            <w:tcW w:w="2693" w:type="dxa"/>
            <w:gridSpan w:val="2"/>
          </w:tcPr>
          <w:p w:rsidR="009C1DD3" w:rsidRPr="00187316" w:rsidRDefault="00B5777A" w:rsidP="008D3797">
            <w:pPr>
              <w:jc w:val="center"/>
              <w:rPr>
                <w:sz w:val="26"/>
                <w:szCs w:val="26"/>
                <w:lang w:val="uk-UA"/>
              </w:rPr>
            </w:pPr>
            <w:r>
              <w:rPr>
                <w:sz w:val="26"/>
                <w:szCs w:val="26"/>
                <w:lang w:val="uk-UA"/>
              </w:rPr>
              <w:t>2,89</w:t>
            </w:r>
          </w:p>
        </w:tc>
        <w:tc>
          <w:tcPr>
            <w:tcW w:w="2551" w:type="dxa"/>
            <w:gridSpan w:val="2"/>
          </w:tcPr>
          <w:p w:rsidR="009C1DD3" w:rsidRPr="00187316" w:rsidRDefault="00B5777A" w:rsidP="008D3797">
            <w:pPr>
              <w:jc w:val="center"/>
              <w:rPr>
                <w:sz w:val="26"/>
                <w:szCs w:val="26"/>
                <w:lang w:val="uk-UA"/>
              </w:rPr>
            </w:pPr>
            <w:r>
              <w:rPr>
                <w:sz w:val="26"/>
                <w:szCs w:val="26"/>
                <w:lang w:val="uk-UA"/>
              </w:rPr>
              <w:t>11,15</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12</w:t>
            </w:r>
          </w:p>
        </w:tc>
        <w:tc>
          <w:tcPr>
            <w:tcW w:w="2835" w:type="dxa"/>
            <w:gridSpan w:val="2"/>
          </w:tcPr>
          <w:p w:rsidR="009C1DD3" w:rsidRDefault="009C1DD3" w:rsidP="00B5777A">
            <w:r w:rsidRPr="00487373">
              <w:rPr>
                <w:sz w:val="26"/>
                <w:szCs w:val="26"/>
                <w:lang w:val="uk-UA"/>
              </w:rPr>
              <w:t xml:space="preserve">вул. </w:t>
            </w:r>
            <w:r>
              <w:rPr>
                <w:sz w:val="26"/>
                <w:szCs w:val="26"/>
                <w:lang w:val="uk-UA"/>
              </w:rPr>
              <w:t xml:space="preserve"> </w:t>
            </w:r>
            <w:r w:rsidR="00B5777A">
              <w:rPr>
                <w:sz w:val="26"/>
                <w:szCs w:val="26"/>
                <w:lang w:val="uk-UA"/>
              </w:rPr>
              <w:t>Гайдамацька, 16</w:t>
            </w:r>
          </w:p>
        </w:tc>
        <w:tc>
          <w:tcPr>
            <w:tcW w:w="2410" w:type="dxa"/>
            <w:gridSpan w:val="3"/>
          </w:tcPr>
          <w:p w:rsidR="009C1DD3" w:rsidRPr="00187316" w:rsidRDefault="00B5777A" w:rsidP="008D3797">
            <w:pPr>
              <w:jc w:val="center"/>
              <w:rPr>
                <w:sz w:val="26"/>
                <w:szCs w:val="26"/>
                <w:lang w:val="uk-UA"/>
              </w:rPr>
            </w:pPr>
            <w:r>
              <w:rPr>
                <w:sz w:val="26"/>
                <w:szCs w:val="26"/>
                <w:lang w:val="uk-UA"/>
              </w:rPr>
              <w:t>4,37</w:t>
            </w:r>
          </w:p>
        </w:tc>
        <w:tc>
          <w:tcPr>
            <w:tcW w:w="2693" w:type="dxa"/>
            <w:gridSpan w:val="2"/>
          </w:tcPr>
          <w:p w:rsidR="009C1DD3" w:rsidRPr="00187316" w:rsidRDefault="00B5777A" w:rsidP="008D3797">
            <w:pPr>
              <w:jc w:val="center"/>
              <w:rPr>
                <w:sz w:val="26"/>
                <w:szCs w:val="26"/>
                <w:lang w:val="uk-UA"/>
              </w:rPr>
            </w:pPr>
            <w:r>
              <w:rPr>
                <w:sz w:val="26"/>
                <w:szCs w:val="26"/>
                <w:lang w:val="uk-UA"/>
              </w:rPr>
              <w:t>4,96</w:t>
            </w:r>
          </w:p>
        </w:tc>
        <w:tc>
          <w:tcPr>
            <w:tcW w:w="2551" w:type="dxa"/>
            <w:gridSpan w:val="2"/>
          </w:tcPr>
          <w:p w:rsidR="009C1DD3" w:rsidRPr="00187316" w:rsidRDefault="00B5777A" w:rsidP="008D3797">
            <w:pPr>
              <w:jc w:val="center"/>
              <w:rPr>
                <w:sz w:val="26"/>
                <w:szCs w:val="26"/>
                <w:lang w:val="uk-UA"/>
              </w:rPr>
            </w:pPr>
            <w:r>
              <w:rPr>
                <w:sz w:val="26"/>
                <w:szCs w:val="26"/>
                <w:lang w:val="uk-UA"/>
              </w:rPr>
              <w:t>13,5</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13</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B5777A">
              <w:rPr>
                <w:sz w:val="26"/>
                <w:szCs w:val="26"/>
                <w:lang w:val="uk-UA"/>
              </w:rPr>
              <w:t>Купецька, 1</w:t>
            </w:r>
          </w:p>
        </w:tc>
        <w:tc>
          <w:tcPr>
            <w:tcW w:w="2410" w:type="dxa"/>
            <w:gridSpan w:val="3"/>
          </w:tcPr>
          <w:p w:rsidR="009C1DD3" w:rsidRPr="00187316" w:rsidRDefault="00B5777A" w:rsidP="008D3797">
            <w:pPr>
              <w:jc w:val="center"/>
              <w:rPr>
                <w:sz w:val="26"/>
                <w:szCs w:val="26"/>
                <w:lang w:val="uk-UA"/>
              </w:rPr>
            </w:pPr>
            <w:r>
              <w:rPr>
                <w:sz w:val="26"/>
                <w:szCs w:val="26"/>
                <w:lang w:val="uk-UA"/>
              </w:rPr>
              <w:t>3,38</w:t>
            </w:r>
          </w:p>
        </w:tc>
        <w:tc>
          <w:tcPr>
            <w:tcW w:w="2693" w:type="dxa"/>
            <w:gridSpan w:val="2"/>
          </w:tcPr>
          <w:p w:rsidR="009C1DD3" w:rsidRPr="00187316" w:rsidRDefault="00B5777A" w:rsidP="008D3797">
            <w:pPr>
              <w:jc w:val="center"/>
              <w:rPr>
                <w:sz w:val="26"/>
                <w:szCs w:val="26"/>
                <w:lang w:val="uk-UA"/>
              </w:rPr>
            </w:pPr>
            <w:r>
              <w:rPr>
                <w:sz w:val="26"/>
                <w:szCs w:val="26"/>
                <w:lang w:val="uk-UA"/>
              </w:rPr>
              <w:t>3,93</w:t>
            </w:r>
          </w:p>
        </w:tc>
        <w:tc>
          <w:tcPr>
            <w:tcW w:w="2551" w:type="dxa"/>
            <w:gridSpan w:val="2"/>
          </w:tcPr>
          <w:p w:rsidR="009C1DD3" w:rsidRPr="00187316" w:rsidRDefault="00B5777A" w:rsidP="008D3797">
            <w:pPr>
              <w:jc w:val="center"/>
              <w:rPr>
                <w:sz w:val="26"/>
                <w:szCs w:val="26"/>
                <w:lang w:val="uk-UA"/>
              </w:rPr>
            </w:pPr>
            <w:r>
              <w:rPr>
                <w:sz w:val="26"/>
                <w:szCs w:val="26"/>
                <w:lang w:val="uk-UA"/>
              </w:rPr>
              <w:t>16,27</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14</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B5777A">
              <w:rPr>
                <w:sz w:val="26"/>
                <w:szCs w:val="26"/>
                <w:lang w:val="uk-UA"/>
              </w:rPr>
              <w:t>Ген. Корчагіна, 5</w:t>
            </w:r>
          </w:p>
        </w:tc>
        <w:tc>
          <w:tcPr>
            <w:tcW w:w="2410" w:type="dxa"/>
            <w:gridSpan w:val="3"/>
          </w:tcPr>
          <w:p w:rsidR="009C1DD3" w:rsidRPr="00187316" w:rsidRDefault="00B5777A" w:rsidP="008D3797">
            <w:pPr>
              <w:jc w:val="center"/>
              <w:rPr>
                <w:sz w:val="26"/>
                <w:szCs w:val="26"/>
                <w:lang w:val="uk-UA"/>
              </w:rPr>
            </w:pPr>
            <w:r>
              <w:rPr>
                <w:sz w:val="26"/>
                <w:szCs w:val="26"/>
                <w:lang w:val="uk-UA"/>
              </w:rPr>
              <w:t>4,12</w:t>
            </w:r>
          </w:p>
        </w:tc>
        <w:tc>
          <w:tcPr>
            <w:tcW w:w="2693" w:type="dxa"/>
            <w:gridSpan w:val="2"/>
          </w:tcPr>
          <w:p w:rsidR="009C1DD3" w:rsidRPr="00187316" w:rsidRDefault="00B5777A" w:rsidP="008D3797">
            <w:pPr>
              <w:jc w:val="center"/>
              <w:rPr>
                <w:sz w:val="26"/>
                <w:szCs w:val="26"/>
                <w:lang w:val="uk-UA"/>
              </w:rPr>
            </w:pPr>
            <w:r>
              <w:rPr>
                <w:sz w:val="26"/>
                <w:szCs w:val="26"/>
                <w:lang w:val="uk-UA"/>
              </w:rPr>
              <w:t>4,80</w:t>
            </w:r>
          </w:p>
        </w:tc>
        <w:tc>
          <w:tcPr>
            <w:tcW w:w="2551" w:type="dxa"/>
            <w:gridSpan w:val="2"/>
          </w:tcPr>
          <w:p w:rsidR="009C1DD3" w:rsidRPr="00187316" w:rsidRDefault="00B5777A" w:rsidP="008D3797">
            <w:pPr>
              <w:jc w:val="center"/>
              <w:rPr>
                <w:sz w:val="26"/>
                <w:szCs w:val="26"/>
                <w:lang w:val="uk-UA"/>
              </w:rPr>
            </w:pPr>
            <w:r>
              <w:rPr>
                <w:sz w:val="26"/>
                <w:szCs w:val="26"/>
                <w:lang w:val="uk-UA"/>
              </w:rPr>
              <w:t>16,5</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15</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B5777A">
              <w:rPr>
                <w:sz w:val="26"/>
                <w:szCs w:val="26"/>
                <w:lang w:val="uk-UA"/>
              </w:rPr>
              <w:t>Ген. Корчагіна, 7</w:t>
            </w:r>
          </w:p>
        </w:tc>
        <w:tc>
          <w:tcPr>
            <w:tcW w:w="2410" w:type="dxa"/>
            <w:gridSpan w:val="3"/>
          </w:tcPr>
          <w:p w:rsidR="009C1DD3" w:rsidRPr="00187316" w:rsidRDefault="00B5777A" w:rsidP="008D3797">
            <w:pPr>
              <w:jc w:val="center"/>
              <w:rPr>
                <w:sz w:val="26"/>
                <w:szCs w:val="26"/>
                <w:lang w:val="uk-UA"/>
              </w:rPr>
            </w:pPr>
            <w:r>
              <w:rPr>
                <w:sz w:val="26"/>
                <w:szCs w:val="26"/>
                <w:lang w:val="uk-UA"/>
              </w:rPr>
              <w:t>3,78</w:t>
            </w:r>
          </w:p>
        </w:tc>
        <w:tc>
          <w:tcPr>
            <w:tcW w:w="2693" w:type="dxa"/>
            <w:gridSpan w:val="2"/>
          </w:tcPr>
          <w:p w:rsidR="009C1DD3" w:rsidRPr="00187316" w:rsidRDefault="00B5777A" w:rsidP="008D3797">
            <w:pPr>
              <w:jc w:val="center"/>
              <w:rPr>
                <w:sz w:val="26"/>
                <w:szCs w:val="26"/>
                <w:lang w:val="uk-UA"/>
              </w:rPr>
            </w:pPr>
            <w:r>
              <w:rPr>
                <w:sz w:val="26"/>
                <w:szCs w:val="26"/>
                <w:lang w:val="uk-UA"/>
              </w:rPr>
              <w:t>4,40</w:t>
            </w:r>
          </w:p>
        </w:tc>
        <w:tc>
          <w:tcPr>
            <w:tcW w:w="2551" w:type="dxa"/>
            <w:gridSpan w:val="2"/>
          </w:tcPr>
          <w:p w:rsidR="009C1DD3" w:rsidRPr="00187316" w:rsidRDefault="00B5777A" w:rsidP="008D3797">
            <w:pPr>
              <w:jc w:val="center"/>
              <w:rPr>
                <w:sz w:val="26"/>
                <w:szCs w:val="26"/>
                <w:lang w:val="uk-UA"/>
              </w:rPr>
            </w:pPr>
            <w:r>
              <w:rPr>
                <w:sz w:val="26"/>
                <w:szCs w:val="26"/>
                <w:lang w:val="uk-UA"/>
              </w:rPr>
              <w:t>16,4</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16</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B5777A">
              <w:rPr>
                <w:sz w:val="26"/>
                <w:szCs w:val="26"/>
                <w:lang w:val="uk-UA"/>
              </w:rPr>
              <w:t>Коцюбинського, 7</w:t>
            </w:r>
          </w:p>
        </w:tc>
        <w:tc>
          <w:tcPr>
            <w:tcW w:w="2410" w:type="dxa"/>
            <w:gridSpan w:val="3"/>
          </w:tcPr>
          <w:p w:rsidR="009C1DD3" w:rsidRPr="00187316" w:rsidRDefault="00B5777A" w:rsidP="008D3797">
            <w:pPr>
              <w:jc w:val="center"/>
              <w:rPr>
                <w:sz w:val="26"/>
                <w:szCs w:val="26"/>
                <w:lang w:val="uk-UA"/>
              </w:rPr>
            </w:pPr>
            <w:r>
              <w:rPr>
                <w:sz w:val="26"/>
                <w:szCs w:val="26"/>
                <w:lang w:val="uk-UA"/>
              </w:rPr>
              <w:t>4,60</w:t>
            </w:r>
          </w:p>
        </w:tc>
        <w:tc>
          <w:tcPr>
            <w:tcW w:w="2693" w:type="dxa"/>
            <w:gridSpan w:val="2"/>
          </w:tcPr>
          <w:p w:rsidR="009C1DD3" w:rsidRPr="00187316" w:rsidRDefault="00B5777A" w:rsidP="008D3797">
            <w:pPr>
              <w:jc w:val="center"/>
              <w:rPr>
                <w:sz w:val="26"/>
                <w:szCs w:val="26"/>
                <w:lang w:val="uk-UA"/>
              </w:rPr>
            </w:pPr>
            <w:r>
              <w:rPr>
                <w:sz w:val="26"/>
                <w:szCs w:val="26"/>
                <w:lang w:val="uk-UA"/>
              </w:rPr>
              <w:t>5,29</w:t>
            </w:r>
          </w:p>
        </w:tc>
        <w:tc>
          <w:tcPr>
            <w:tcW w:w="2551" w:type="dxa"/>
            <w:gridSpan w:val="2"/>
          </w:tcPr>
          <w:p w:rsidR="009C1DD3" w:rsidRPr="00187316" w:rsidRDefault="00B5777A" w:rsidP="008D3797">
            <w:pPr>
              <w:jc w:val="center"/>
              <w:rPr>
                <w:sz w:val="26"/>
                <w:szCs w:val="26"/>
                <w:lang w:val="uk-UA"/>
              </w:rPr>
            </w:pPr>
            <w:r>
              <w:rPr>
                <w:sz w:val="26"/>
                <w:szCs w:val="26"/>
                <w:lang w:val="uk-UA"/>
              </w:rPr>
              <w:t>15,0</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17</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B5777A">
              <w:rPr>
                <w:sz w:val="26"/>
                <w:szCs w:val="26"/>
                <w:lang w:val="uk-UA"/>
              </w:rPr>
              <w:t>Коцюбинського, 9</w:t>
            </w:r>
          </w:p>
        </w:tc>
        <w:tc>
          <w:tcPr>
            <w:tcW w:w="2410" w:type="dxa"/>
            <w:gridSpan w:val="3"/>
          </w:tcPr>
          <w:p w:rsidR="009C1DD3" w:rsidRPr="00187316" w:rsidRDefault="00B5777A" w:rsidP="008D3797">
            <w:pPr>
              <w:jc w:val="center"/>
              <w:rPr>
                <w:sz w:val="26"/>
                <w:szCs w:val="26"/>
                <w:lang w:val="uk-UA"/>
              </w:rPr>
            </w:pPr>
            <w:r>
              <w:rPr>
                <w:sz w:val="26"/>
                <w:szCs w:val="26"/>
                <w:lang w:val="uk-UA"/>
              </w:rPr>
              <w:t>4,75</w:t>
            </w:r>
          </w:p>
        </w:tc>
        <w:tc>
          <w:tcPr>
            <w:tcW w:w="2693" w:type="dxa"/>
            <w:gridSpan w:val="2"/>
          </w:tcPr>
          <w:p w:rsidR="009C1DD3" w:rsidRPr="00187316" w:rsidRDefault="00B5777A" w:rsidP="00CE4F1A">
            <w:pPr>
              <w:jc w:val="center"/>
              <w:rPr>
                <w:sz w:val="26"/>
                <w:szCs w:val="26"/>
                <w:lang w:val="uk-UA"/>
              </w:rPr>
            </w:pPr>
            <w:r>
              <w:rPr>
                <w:sz w:val="26"/>
                <w:szCs w:val="26"/>
                <w:lang w:val="uk-UA"/>
              </w:rPr>
              <w:t>5,44</w:t>
            </w:r>
          </w:p>
        </w:tc>
        <w:tc>
          <w:tcPr>
            <w:tcW w:w="2551" w:type="dxa"/>
            <w:gridSpan w:val="2"/>
          </w:tcPr>
          <w:p w:rsidR="009C1DD3" w:rsidRPr="00187316" w:rsidRDefault="00B5777A" w:rsidP="00CE4F1A">
            <w:pPr>
              <w:jc w:val="center"/>
              <w:rPr>
                <w:sz w:val="26"/>
                <w:szCs w:val="26"/>
                <w:lang w:val="uk-UA"/>
              </w:rPr>
            </w:pPr>
            <w:r>
              <w:rPr>
                <w:sz w:val="26"/>
                <w:szCs w:val="26"/>
                <w:lang w:val="uk-UA"/>
              </w:rPr>
              <w:t>14,5</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18</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B5777A">
              <w:rPr>
                <w:sz w:val="26"/>
                <w:szCs w:val="26"/>
                <w:lang w:val="uk-UA"/>
              </w:rPr>
              <w:t>Коцюбинського, 11</w:t>
            </w:r>
          </w:p>
        </w:tc>
        <w:tc>
          <w:tcPr>
            <w:tcW w:w="2410" w:type="dxa"/>
            <w:gridSpan w:val="3"/>
          </w:tcPr>
          <w:p w:rsidR="009C1DD3" w:rsidRPr="00187316" w:rsidRDefault="00B5777A" w:rsidP="008D3797">
            <w:pPr>
              <w:jc w:val="center"/>
              <w:rPr>
                <w:sz w:val="26"/>
                <w:szCs w:val="26"/>
                <w:lang w:val="uk-UA"/>
              </w:rPr>
            </w:pPr>
            <w:r>
              <w:rPr>
                <w:sz w:val="26"/>
                <w:szCs w:val="26"/>
                <w:lang w:val="uk-UA"/>
              </w:rPr>
              <w:t>5,06</w:t>
            </w:r>
          </w:p>
        </w:tc>
        <w:tc>
          <w:tcPr>
            <w:tcW w:w="2693" w:type="dxa"/>
            <w:gridSpan w:val="2"/>
          </w:tcPr>
          <w:p w:rsidR="009C1DD3" w:rsidRPr="00187316" w:rsidRDefault="00B5777A" w:rsidP="008D3797">
            <w:pPr>
              <w:jc w:val="center"/>
              <w:rPr>
                <w:sz w:val="26"/>
                <w:szCs w:val="26"/>
                <w:lang w:val="uk-UA"/>
              </w:rPr>
            </w:pPr>
            <w:r>
              <w:rPr>
                <w:sz w:val="26"/>
                <w:szCs w:val="26"/>
                <w:lang w:val="uk-UA"/>
              </w:rPr>
              <w:t>5,79</w:t>
            </w:r>
          </w:p>
        </w:tc>
        <w:tc>
          <w:tcPr>
            <w:tcW w:w="2551" w:type="dxa"/>
            <w:gridSpan w:val="2"/>
          </w:tcPr>
          <w:p w:rsidR="009C1DD3" w:rsidRPr="00187316" w:rsidRDefault="00B5777A" w:rsidP="008D3797">
            <w:pPr>
              <w:jc w:val="center"/>
              <w:rPr>
                <w:sz w:val="26"/>
                <w:szCs w:val="26"/>
                <w:lang w:val="uk-UA"/>
              </w:rPr>
            </w:pPr>
            <w:r>
              <w:rPr>
                <w:sz w:val="26"/>
                <w:szCs w:val="26"/>
                <w:lang w:val="uk-UA"/>
              </w:rPr>
              <w:t>14,4</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19</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264FE4">
              <w:rPr>
                <w:sz w:val="26"/>
                <w:szCs w:val="26"/>
                <w:lang w:val="uk-UA"/>
              </w:rPr>
              <w:t xml:space="preserve"> </w:t>
            </w:r>
            <w:r w:rsidR="00B5777A">
              <w:rPr>
                <w:sz w:val="26"/>
                <w:szCs w:val="26"/>
                <w:lang w:val="uk-UA"/>
              </w:rPr>
              <w:t>Матросова, 6</w:t>
            </w:r>
          </w:p>
        </w:tc>
        <w:tc>
          <w:tcPr>
            <w:tcW w:w="2410" w:type="dxa"/>
            <w:gridSpan w:val="3"/>
          </w:tcPr>
          <w:p w:rsidR="009C1DD3" w:rsidRPr="00187316" w:rsidRDefault="00B5777A" w:rsidP="008D3797">
            <w:pPr>
              <w:jc w:val="center"/>
              <w:rPr>
                <w:sz w:val="26"/>
                <w:szCs w:val="26"/>
                <w:lang w:val="uk-UA"/>
              </w:rPr>
            </w:pPr>
            <w:r>
              <w:rPr>
                <w:sz w:val="26"/>
                <w:szCs w:val="26"/>
                <w:lang w:val="uk-UA"/>
              </w:rPr>
              <w:t>4,58</w:t>
            </w:r>
          </w:p>
        </w:tc>
        <w:tc>
          <w:tcPr>
            <w:tcW w:w="2693" w:type="dxa"/>
            <w:gridSpan w:val="2"/>
          </w:tcPr>
          <w:p w:rsidR="009C1DD3" w:rsidRPr="00187316" w:rsidRDefault="00B5777A" w:rsidP="008D3797">
            <w:pPr>
              <w:jc w:val="center"/>
              <w:rPr>
                <w:sz w:val="26"/>
                <w:szCs w:val="26"/>
                <w:lang w:val="uk-UA"/>
              </w:rPr>
            </w:pPr>
            <w:r>
              <w:rPr>
                <w:sz w:val="26"/>
                <w:szCs w:val="26"/>
                <w:lang w:val="uk-UA"/>
              </w:rPr>
              <w:t>5,33</w:t>
            </w:r>
          </w:p>
        </w:tc>
        <w:tc>
          <w:tcPr>
            <w:tcW w:w="2551" w:type="dxa"/>
            <w:gridSpan w:val="2"/>
          </w:tcPr>
          <w:p w:rsidR="009C1DD3" w:rsidRPr="00187316" w:rsidRDefault="00B5777A" w:rsidP="008D3797">
            <w:pPr>
              <w:jc w:val="center"/>
              <w:rPr>
                <w:sz w:val="26"/>
                <w:szCs w:val="26"/>
                <w:lang w:val="uk-UA"/>
              </w:rPr>
            </w:pPr>
            <w:r>
              <w:rPr>
                <w:sz w:val="26"/>
                <w:szCs w:val="26"/>
                <w:lang w:val="uk-UA"/>
              </w:rPr>
              <w:t>16,38</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20</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264FE4">
              <w:rPr>
                <w:sz w:val="26"/>
                <w:szCs w:val="26"/>
                <w:lang w:val="uk-UA"/>
              </w:rPr>
              <w:t xml:space="preserve">Московська, </w:t>
            </w:r>
            <w:r w:rsidR="00B5777A">
              <w:rPr>
                <w:sz w:val="26"/>
                <w:szCs w:val="26"/>
                <w:lang w:val="uk-UA"/>
              </w:rPr>
              <w:t>40Б</w:t>
            </w:r>
          </w:p>
        </w:tc>
        <w:tc>
          <w:tcPr>
            <w:tcW w:w="2410" w:type="dxa"/>
            <w:gridSpan w:val="3"/>
          </w:tcPr>
          <w:p w:rsidR="009C1DD3" w:rsidRPr="00187316" w:rsidRDefault="00B5777A" w:rsidP="008D3797">
            <w:pPr>
              <w:jc w:val="center"/>
              <w:rPr>
                <w:sz w:val="26"/>
                <w:szCs w:val="26"/>
                <w:lang w:val="uk-UA"/>
              </w:rPr>
            </w:pPr>
            <w:r>
              <w:rPr>
                <w:sz w:val="26"/>
                <w:szCs w:val="26"/>
                <w:lang w:val="uk-UA"/>
              </w:rPr>
              <w:t>5,08</w:t>
            </w:r>
          </w:p>
        </w:tc>
        <w:tc>
          <w:tcPr>
            <w:tcW w:w="2693" w:type="dxa"/>
            <w:gridSpan w:val="2"/>
          </w:tcPr>
          <w:p w:rsidR="009C1DD3" w:rsidRPr="00187316" w:rsidRDefault="00B5777A" w:rsidP="008D3797">
            <w:pPr>
              <w:jc w:val="center"/>
              <w:rPr>
                <w:sz w:val="26"/>
                <w:szCs w:val="26"/>
                <w:lang w:val="uk-UA"/>
              </w:rPr>
            </w:pPr>
            <w:r>
              <w:rPr>
                <w:sz w:val="26"/>
                <w:szCs w:val="26"/>
                <w:lang w:val="uk-UA"/>
              </w:rPr>
              <w:t>5,92</w:t>
            </w:r>
          </w:p>
        </w:tc>
        <w:tc>
          <w:tcPr>
            <w:tcW w:w="2551" w:type="dxa"/>
            <w:gridSpan w:val="2"/>
          </w:tcPr>
          <w:p w:rsidR="009C1DD3" w:rsidRPr="00187316" w:rsidRDefault="00B5777A" w:rsidP="008D3797">
            <w:pPr>
              <w:jc w:val="center"/>
              <w:rPr>
                <w:sz w:val="26"/>
                <w:szCs w:val="26"/>
                <w:lang w:val="uk-UA"/>
              </w:rPr>
            </w:pPr>
            <w:r>
              <w:rPr>
                <w:sz w:val="26"/>
                <w:szCs w:val="26"/>
                <w:lang w:val="uk-UA"/>
              </w:rPr>
              <w:t>16,5</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21</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264FE4">
              <w:rPr>
                <w:sz w:val="26"/>
                <w:szCs w:val="26"/>
                <w:lang w:val="uk-UA"/>
              </w:rPr>
              <w:t xml:space="preserve">Незалежності, </w:t>
            </w:r>
            <w:r w:rsidR="00B5777A">
              <w:rPr>
                <w:sz w:val="26"/>
                <w:szCs w:val="26"/>
                <w:lang w:val="uk-UA"/>
              </w:rPr>
              <w:t>40</w:t>
            </w:r>
          </w:p>
        </w:tc>
        <w:tc>
          <w:tcPr>
            <w:tcW w:w="2410" w:type="dxa"/>
            <w:gridSpan w:val="3"/>
          </w:tcPr>
          <w:p w:rsidR="009C1DD3" w:rsidRPr="00187316" w:rsidRDefault="00B5777A" w:rsidP="008D3797">
            <w:pPr>
              <w:jc w:val="center"/>
              <w:rPr>
                <w:sz w:val="26"/>
                <w:szCs w:val="26"/>
                <w:lang w:val="uk-UA"/>
              </w:rPr>
            </w:pPr>
            <w:r>
              <w:rPr>
                <w:sz w:val="26"/>
                <w:szCs w:val="26"/>
                <w:lang w:val="uk-UA"/>
              </w:rPr>
              <w:t>3,89</w:t>
            </w:r>
          </w:p>
        </w:tc>
        <w:tc>
          <w:tcPr>
            <w:tcW w:w="2693" w:type="dxa"/>
            <w:gridSpan w:val="2"/>
          </w:tcPr>
          <w:p w:rsidR="009C1DD3" w:rsidRPr="00187316" w:rsidRDefault="00B5777A" w:rsidP="008D3797">
            <w:pPr>
              <w:jc w:val="center"/>
              <w:rPr>
                <w:sz w:val="26"/>
                <w:szCs w:val="26"/>
                <w:lang w:val="uk-UA"/>
              </w:rPr>
            </w:pPr>
            <w:r>
              <w:rPr>
                <w:sz w:val="26"/>
                <w:szCs w:val="26"/>
                <w:lang w:val="uk-UA"/>
              </w:rPr>
              <w:t>4,55</w:t>
            </w:r>
          </w:p>
        </w:tc>
        <w:tc>
          <w:tcPr>
            <w:tcW w:w="2551" w:type="dxa"/>
            <w:gridSpan w:val="2"/>
          </w:tcPr>
          <w:p w:rsidR="009C1DD3" w:rsidRPr="00187316" w:rsidRDefault="00B5777A" w:rsidP="008D3797">
            <w:pPr>
              <w:jc w:val="center"/>
              <w:rPr>
                <w:sz w:val="26"/>
                <w:szCs w:val="26"/>
                <w:lang w:val="uk-UA"/>
              </w:rPr>
            </w:pPr>
            <w:r>
              <w:rPr>
                <w:sz w:val="26"/>
                <w:szCs w:val="26"/>
                <w:lang w:val="uk-UA"/>
              </w:rPr>
              <w:t>16,97</w:t>
            </w:r>
          </w:p>
        </w:tc>
      </w:tr>
      <w:tr w:rsidR="009C1DD3" w:rsidRPr="009C1DD3" w:rsidTr="00E502B9">
        <w:tc>
          <w:tcPr>
            <w:tcW w:w="710" w:type="dxa"/>
            <w:gridSpan w:val="2"/>
          </w:tcPr>
          <w:p w:rsidR="009C1DD3" w:rsidRPr="00187316" w:rsidRDefault="004A1BC2" w:rsidP="008D3797">
            <w:pPr>
              <w:rPr>
                <w:sz w:val="26"/>
                <w:szCs w:val="26"/>
                <w:lang w:val="uk-UA"/>
              </w:rPr>
            </w:pPr>
            <w:r>
              <w:rPr>
                <w:sz w:val="26"/>
                <w:szCs w:val="26"/>
                <w:lang w:val="uk-UA"/>
              </w:rPr>
              <w:t>22</w:t>
            </w:r>
          </w:p>
        </w:tc>
        <w:tc>
          <w:tcPr>
            <w:tcW w:w="2835" w:type="dxa"/>
            <w:gridSpan w:val="2"/>
          </w:tcPr>
          <w:p w:rsidR="009C1DD3" w:rsidRPr="009C1DD3" w:rsidRDefault="009C1DD3" w:rsidP="00B5777A">
            <w:pPr>
              <w:rPr>
                <w:lang w:val="uk-UA"/>
              </w:rPr>
            </w:pPr>
            <w:r w:rsidRPr="00487373">
              <w:rPr>
                <w:sz w:val="26"/>
                <w:szCs w:val="26"/>
                <w:lang w:val="uk-UA"/>
              </w:rPr>
              <w:t xml:space="preserve">вул. </w:t>
            </w:r>
            <w:r w:rsidR="00264FE4">
              <w:rPr>
                <w:sz w:val="26"/>
                <w:szCs w:val="26"/>
                <w:lang w:val="uk-UA"/>
              </w:rPr>
              <w:t xml:space="preserve">Незалежності, </w:t>
            </w:r>
            <w:r w:rsidR="00B5777A">
              <w:rPr>
                <w:sz w:val="26"/>
                <w:szCs w:val="26"/>
                <w:lang w:val="uk-UA"/>
              </w:rPr>
              <w:t>50</w:t>
            </w:r>
          </w:p>
        </w:tc>
        <w:tc>
          <w:tcPr>
            <w:tcW w:w="2410" w:type="dxa"/>
            <w:gridSpan w:val="3"/>
          </w:tcPr>
          <w:p w:rsidR="009C1DD3" w:rsidRPr="00187316" w:rsidRDefault="00B5777A" w:rsidP="008D3797">
            <w:pPr>
              <w:jc w:val="center"/>
              <w:rPr>
                <w:sz w:val="26"/>
                <w:szCs w:val="26"/>
                <w:lang w:val="uk-UA"/>
              </w:rPr>
            </w:pPr>
            <w:r>
              <w:rPr>
                <w:sz w:val="26"/>
                <w:szCs w:val="26"/>
                <w:lang w:val="uk-UA"/>
              </w:rPr>
              <w:t>4,84</w:t>
            </w:r>
          </w:p>
        </w:tc>
        <w:tc>
          <w:tcPr>
            <w:tcW w:w="2693" w:type="dxa"/>
            <w:gridSpan w:val="2"/>
          </w:tcPr>
          <w:p w:rsidR="009C1DD3" w:rsidRPr="00187316" w:rsidRDefault="00B5777A" w:rsidP="008D3797">
            <w:pPr>
              <w:jc w:val="center"/>
              <w:rPr>
                <w:sz w:val="26"/>
                <w:szCs w:val="26"/>
                <w:lang w:val="uk-UA"/>
              </w:rPr>
            </w:pPr>
            <w:r>
              <w:rPr>
                <w:sz w:val="26"/>
                <w:szCs w:val="26"/>
                <w:lang w:val="uk-UA"/>
              </w:rPr>
              <w:t>5,52</w:t>
            </w:r>
          </w:p>
        </w:tc>
        <w:tc>
          <w:tcPr>
            <w:tcW w:w="2551" w:type="dxa"/>
            <w:gridSpan w:val="2"/>
          </w:tcPr>
          <w:p w:rsidR="009C1DD3" w:rsidRPr="00187316" w:rsidRDefault="00B5777A" w:rsidP="008D3797">
            <w:pPr>
              <w:jc w:val="center"/>
              <w:rPr>
                <w:sz w:val="26"/>
                <w:szCs w:val="26"/>
                <w:lang w:val="uk-UA"/>
              </w:rPr>
            </w:pPr>
            <w:r>
              <w:rPr>
                <w:sz w:val="26"/>
                <w:szCs w:val="26"/>
                <w:lang w:val="uk-UA"/>
              </w:rPr>
              <w:t>14,0</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23</w:t>
            </w:r>
          </w:p>
        </w:tc>
        <w:tc>
          <w:tcPr>
            <w:tcW w:w="2835" w:type="dxa"/>
            <w:gridSpan w:val="2"/>
          </w:tcPr>
          <w:p w:rsidR="009C1DD3" w:rsidRDefault="009C1DD3" w:rsidP="00B5777A">
            <w:r w:rsidRPr="00487373">
              <w:rPr>
                <w:sz w:val="26"/>
                <w:szCs w:val="26"/>
                <w:lang w:val="uk-UA"/>
              </w:rPr>
              <w:t xml:space="preserve">вул. </w:t>
            </w:r>
            <w:r w:rsidR="00264FE4">
              <w:rPr>
                <w:sz w:val="26"/>
                <w:szCs w:val="26"/>
                <w:lang w:val="uk-UA"/>
              </w:rPr>
              <w:t xml:space="preserve">Незалежності, </w:t>
            </w:r>
            <w:r w:rsidR="00B5777A">
              <w:rPr>
                <w:sz w:val="26"/>
                <w:szCs w:val="26"/>
                <w:lang w:val="uk-UA"/>
              </w:rPr>
              <w:t>54</w:t>
            </w:r>
          </w:p>
        </w:tc>
        <w:tc>
          <w:tcPr>
            <w:tcW w:w="2410" w:type="dxa"/>
            <w:gridSpan w:val="3"/>
          </w:tcPr>
          <w:p w:rsidR="009C1DD3" w:rsidRPr="00187316" w:rsidRDefault="00264FE4" w:rsidP="008D3797">
            <w:pPr>
              <w:jc w:val="center"/>
              <w:rPr>
                <w:sz w:val="26"/>
                <w:szCs w:val="26"/>
                <w:lang w:val="uk-UA"/>
              </w:rPr>
            </w:pPr>
            <w:r>
              <w:rPr>
                <w:sz w:val="26"/>
                <w:szCs w:val="26"/>
                <w:lang w:val="uk-UA"/>
              </w:rPr>
              <w:t>4,61</w:t>
            </w:r>
          </w:p>
        </w:tc>
        <w:tc>
          <w:tcPr>
            <w:tcW w:w="2693" w:type="dxa"/>
            <w:gridSpan w:val="2"/>
          </w:tcPr>
          <w:p w:rsidR="009C1DD3" w:rsidRPr="00187316" w:rsidRDefault="00B5777A" w:rsidP="008D3797">
            <w:pPr>
              <w:jc w:val="center"/>
              <w:rPr>
                <w:sz w:val="26"/>
                <w:szCs w:val="26"/>
                <w:lang w:val="uk-UA"/>
              </w:rPr>
            </w:pPr>
            <w:r>
              <w:rPr>
                <w:sz w:val="26"/>
                <w:szCs w:val="26"/>
                <w:lang w:val="uk-UA"/>
              </w:rPr>
              <w:t>5,29</w:t>
            </w:r>
          </w:p>
        </w:tc>
        <w:tc>
          <w:tcPr>
            <w:tcW w:w="2551" w:type="dxa"/>
            <w:gridSpan w:val="2"/>
          </w:tcPr>
          <w:p w:rsidR="009C1DD3" w:rsidRPr="00187316" w:rsidRDefault="00B5777A" w:rsidP="008D3797">
            <w:pPr>
              <w:jc w:val="center"/>
              <w:rPr>
                <w:sz w:val="26"/>
                <w:szCs w:val="26"/>
                <w:lang w:val="uk-UA"/>
              </w:rPr>
            </w:pPr>
            <w:r>
              <w:rPr>
                <w:sz w:val="26"/>
                <w:szCs w:val="26"/>
                <w:lang w:val="uk-UA"/>
              </w:rPr>
              <w:t>14,75</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24</w:t>
            </w:r>
          </w:p>
        </w:tc>
        <w:tc>
          <w:tcPr>
            <w:tcW w:w="2835" w:type="dxa"/>
            <w:gridSpan w:val="2"/>
          </w:tcPr>
          <w:p w:rsidR="009C1DD3" w:rsidRDefault="009C1DD3" w:rsidP="00DC1D30">
            <w:r w:rsidRPr="00487373">
              <w:rPr>
                <w:sz w:val="26"/>
                <w:szCs w:val="26"/>
                <w:lang w:val="uk-UA"/>
              </w:rPr>
              <w:t xml:space="preserve">вул. </w:t>
            </w:r>
            <w:r w:rsidR="00264FE4">
              <w:rPr>
                <w:sz w:val="26"/>
                <w:szCs w:val="26"/>
                <w:lang w:val="uk-UA"/>
              </w:rPr>
              <w:t xml:space="preserve">Незалежності, </w:t>
            </w:r>
            <w:r w:rsidR="00DC1D30">
              <w:rPr>
                <w:sz w:val="26"/>
                <w:szCs w:val="26"/>
                <w:lang w:val="uk-UA"/>
              </w:rPr>
              <w:t>48</w:t>
            </w:r>
          </w:p>
        </w:tc>
        <w:tc>
          <w:tcPr>
            <w:tcW w:w="2410" w:type="dxa"/>
            <w:gridSpan w:val="3"/>
          </w:tcPr>
          <w:p w:rsidR="009C1DD3" w:rsidRPr="00187316" w:rsidRDefault="00DC1D30" w:rsidP="008D3797">
            <w:pPr>
              <w:jc w:val="center"/>
              <w:rPr>
                <w:sz w:val="26"/>
                <w:szCs w:val="26"/>
                <w:lang w:val="uk-UA"/>
              </w:rPr>
            </w:pPr>
            <w:r>
              <w:rPr>
                <w:sz w:val="26"/>
                <w:szCs w:val="26"/>
                <w:lang w:val="uk-UA"/>
              </w:rPr>
              <w:t>4,61</w:t>
            </w:r>
          </w:p>
        </w:tc>
        <w:tc>
          <w:tcPr>
            <w:tcW w:w="2693" w:type="dxa"/>
            <w:gridSpan w:val="2"/>
          </w:tcPr>
          <w:p w:rsidR="009C1DD3" w:rsidRPr="00187316" w:rsidRDefault="00DC1D30" w:rsidP="008D3797">
            <w:pPr>
              <w:jc w:val="center"/>
              <w:rPr>
                <w:sz w:val="26"/>
                <w:szCs w:val="26"/>
                <w:lang w:val="uk-UA"/>
              </w:rPr>
            </w:pPr>
            <w:r>
              <w:rPr>
                <w:sz w:val="26"/>
                <w:szCs w:val="26"/>
                <w:lang w:val="uk-UA"/>
              </w:rPr>
              <w:t>5,23</w:t>
            </w:r>
          </w:p>
        </w:tc>
        <w:tc>
          <w:tcPr>
            <w:tcW w:w="2551" w:type="dxa"/>
            <w:gridSpan w:val="2"/>
          </w:tcPr>
          <w:p w:rsidR="009C1DD3" w:rsidRPr="00187316" w:rsidRDefault="00DC1D30" w:rsidP="008D3797">
            <w:pPr>
              <w:jc w:val="center"/>
              <w:rPr>
                <w:sz w:val="26"/>
                <w:szCs w:val="26"/>
                <w:lang w:val="uk-UA"/>
              </w:rPr>
            </w:pPr>
            <w:r>
              <w:rPr>
                <w:sz w:val="26"/>
                <w:szCs w:val="26"/>
                <w:lang w:val="uk-UA"/>
              </w:rPr>
              <w:t>13,4</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25</w:t>
            </w:r>
          </w:p>
        </w:tc>
        <w:tc>
          <w:tcPr>
            <w:tcW w:w="2835" w:type="dxa"/>
            <w:gridSpan w:val="2"/>
          </w:tcPr>
          <w:p w:rsidR="009C1DD3" w:rsidRDefault="009C1DD3" w:rsidP="00DC1D30">
            <w:r w:rsidRPr="00487373">
              <w:rPr>
                <w:sz w:val="26"/>
                <w:szCs w:val="26"/>
                <w:lang w:val="uk-UA"/>
              </w:rPr>
              <w:t xml:space="preserve">вул. </w:t>
            </w:r>
            <w:proofErr w:type="spellStart"/>
            <w:r w:rsidR="00264FE4">
              <w:rPr>
                <w:sz w:val="26"/>
                <w:szCs w:val="26"/>
                <w:lang w:val="uk-UA"/>
              </w:rPr>
              <w:t>Об’їжджа</w:t>
            </w:r>
            <w:proofErr w:type="spellEnd"/>
            <w:r w:rsidR="00264FE4">
              <w:rPr>
                <w:sz w:val="26"/>
                <w:szCs w:val="26"/>
                <w:lang w:val="uk-UA"/>
              </w:rPr>
              <w:t xml:space="preserve">, </w:t>
            </w:r>
            <w:r w:rsidR="00DC1D30">
              <w:rPr>
                <w:sz w:val="26"/>
                <w:szCs w:val="26"/>
                <w:lang w:val="uk-UA"/>
              </w:rPr>
              <w:t>116/1</w:t>
            </w:r>
          </w:p>
        </w:tc>
        <w:tc>
          <w:tcPr>
            <w:tcW w:w="2410" w:type="dxa"/>
            <w:gridSpan w:val="3"/>
          </w:tcPr>
          <w:p w:rsidR="009C1DD3" w:rsidRPr="00187316" w:rsidRDefault="00DC1D30" w:rsidP="008D3797">
            <w:pPr>
              <w:jc w:val="center"/>
              <w:rPr>
                <w:sz w:val="26"/>
                <w:szCs w:val="26"/>
                <w:lang w:val="uk-UA"/>
              </w:rPr>
            </w:pPr>
            <w:r>
              <w:rPr>
                <w:sz w:val="26"/>
                <w:szCs w:val="26"/>
                <w:lang w:val="uk-UA"/>
              </w:rPr>
              <w:t>4,76</w:t>
            </w:r>
          </w:p>
        </w:tc>
        <w:tc>
          <w:tcPr>
            <w:tcW w:w="2693" w:type="dxa"/>
            <w:gridSpan w:val="2"/>
          </w:tcPr>
          <w:p w:rsidR="009C1DD3" w:rsidRPr="00187316" w:rsidRDefault="00DC1D30" w:rsidP="00CE4F1A">
            <w:pPr>
              <w:jc w:val="center"/>
              <w:rPr>
                <w:sz w:val="26"/>
                <w:szCs w:val="26"/>
                <w:lang w:val="uk-UA"/>
              </w:rPr>
            </w:pPr>
            <w:r>
              <w:rPr>
                <w:sz w:val="26"/>
                <w:szCs w:val="26"/>
                <w:lang w:val="uk-UA"/>
              </w:rPr>
              <w:t>5,54</w:t>
            </w:r>
          </w:p>
        </w:tc>
        <w:tc>
          <w:tcPr>
            <w:tcW w:w="2551" w:type="dxa"/>
            <w:gridSpan w:val="2"/>
          </w:tcPr>
          <w:p w:rsidR="009C1DD3" w:rsidRPr="00187316" w:rsidRDefault="00DC1D30" w:rsidP="00CE4F1A">
            <w:pPr>
              <w:jc w:val="center"/>
              <w:rPr>
                <w:sz w:val="26"/>
                <w:szCs w:val="26"/>
                <w:lang w:val="uk-UA"/>
              </w:rPr>
            </w:pPr>
            <w:r>
              <w:rPr>
                <w:sz w:val="26"/>
                <w:szCs w:val="26"/>
                <w:lang w:val="uk-UA"/>
              </w:rPr>
              <w:t>16,4</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26</w:t>
            </w:r>
          </w:p>
        </w:tc>
        <w:tc>
          <w:tcPr>
            <w:tcW w:w="2835" w:type="dxa"/>
            <w:gridSpan w:val="2"/>
          </w:tcPr>
          <w:p w:rsidR="009C1DD3" w:rsidRDefault="009C1DD3" w:rsidP="00DC1D30">
            <w:r w:rsidRPr="00487373">
              <w:rPr>
                <w:sz w:val="26"/>
                <w:szCs w:val="26"/>
                <w:lang w:val="uk-UA"/>
              </w:rPr>
              <w:t xml:space="preserve">вул. </w:t>
            </w:r>
            <w:proofErr w:type="spellStart"/>
            <w:r w:rsidR="00264FE4">
              <w:rPr>
                <w:sz w:val="26"/>
                <w:szCs w:val="26"/>
                <w:lang w:val="uk-UA"/>
              </w:rPr>
              <w:t>Овдіївська</w:t>
            </w:r>
            <w:proofErr w:type="spellEnd"/>
            <w:r w:rsidR="00264FE4">
              <w:rPr>
                <w:sz w:val="26"/>
                <w:szCs w:val="26"/>
                <w:lang w:val="uk-UA"/>
              </w:rPr>
              <w:t xml:space="preserve">, </w:t>
            </w:r>
            <w:r w:rsidR="00DC1D30">
              <w:rPr>
                <w:sz w:val="26"/>
                <w:szCs w:val="26"/>
                <w:lang w:val="uk-UA"/>
              </w:rPr>
              <w:t>32</w:t>
            </w:r>
          </w:p>
        </w:tc>
        <w:tc>
          <w:tcPr>
            <w:tcW w:w="2410" w:type="dxa"/>
            <w:gridSpan w:val="3"/>
          </w:tcPr>
          <w:p w:rsidR="009C1DD3" w:rsidRPr="00187316" w:rsidRDefault="00DC1D30" w:rsidP="008D3797">
            <w:pPr>
              <w:jc w:val="center"/>
              <w:rPr>
                <w:sz w:val="26"/>
                <w:szCs w:val="26"/>
                <w:lang w:val="uk-UA"/>
              </w:rPr>
            </w:pPr>
            <w:r>
              <w:rPr>
                <w:sz w:val="26"/>
                <w:szCs w:val="26"/>
                <w:lang w:val="uk-UA"/>
              </w:rPr>
              <w:t>3,62</w:t>
            </w:r>
          </w:p>
        </w:tc>
        <w:tc>
          <w:tcPr>
            <w:tcW w:w="2693" w:type="dxa"/>
            <w:gridSpan w:val="2"/>
          </w:tcPr>
          <w:p w:rsidR="009C1DD3" w:rsidRPr="00187316" w:rsidRDefault="00DC1D30" w:rsidP="008D3797">
            <w:pPr>
              <w:jc w:val="center"/>
              <w:rPr>
                <w:sz w:val="26"/>
                <w:szCs w:val="26"/>
                <w:lang w:val="uk-UA"/>
              </w:rPr>
            </w:pPr>
            <w:r>
              <w:rPr>
                <w:sz w:val="26"/>
                <w:szCs w:val="26"/>
                <w:lang w:val="uk-UA"/>
              </w:rPr>
              <w:t>4,13</w:t>
            </w:r>
          </w:p>
        </w:tc>
        <w:tc>
          <w:tcPr>
            <w:tcW w:w="2551" w:type="dxa"/>
            <w:gridSpan w:val="2"/>
          </w:tcPr>
          <w:p w:rsidR="009C1DD3" w:rsidRPr="00187316" w:rsidRDefault="00DC1D30" w:rsidP="008D3797">
            <w:pPr>
              <w:jc w:val="center"/>
              <w:rPr>
                <w:sz w:val="26"/>
                <w:szCs w:val="26"/>
                <w:lang w:val="uk-UA"/>
              </w:rPr>
            </w:pPr>
            <w:r>
              <w:rPr>
                <w:sz w:val="26"/>
                <w:szCs w:val="26"/>
                <w:lang w:val="uk-UA"/>
              </w:rPr>
              <w:t>14,09</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27</w:t>
            </w:r>
          </w:p>
        </w:tc>
        <w:tc>
          <w:tcPr>
            <w:tcW w:w="2835" w:type="dxa"/>
            <w:gridSpan w:val="2"/>
          </w:tcPr>
          <w:p w:rsidR="009C1DD3" w:rsidRDefault="009C1DD3" w:rsidP="00DC1D30">
            <w:r w:rsidRPr="00487373">
              <w:rPr>
                <w:sz w:val="26"/>
                <w:szCs w:val="26"/>
                <w:lang w:val="uk-UA"/>
              </w:rPr>
              <w:t xml:space="preserve">вул. </w:t>
            </w:r>
            <w:proofErr w:type="spellStart"/>
            <w:r w:rsidR="00264FE4">
              <w:rPr>
                <w:sz w:val="26"/>
                <w:szCs w:val="26"/>
                <w:lang w:val="uk-UA"/>
              </w:rPr>
              <w:t>Овдіївська</w:t>
            </w:r>
            <w:proofErr w:type="spellEnd"/>
            <w:r w:rsidR="00264FE4">
              <w:rPr>
                <w:sz w:val="26"/>
                <w:szCs w:val="26"/>
                <w:lang w:val="uk-UA"/>
              </w:rPr>
              <w:t xml:space="preserve">, </w:t>
            </w:r>
            <w:r w:rsidR="00DC1D30">
              <w:rPr>
                <w:sz w:val="26"/>
                <w:szCs w:val="26"/>
                <w:lang w:val="uk-UA"/>
              </w:rPr>
              <w:t>7</w:t>
            </w:r>
          </w:p>
        </w:tc>
        <w:tc>
          <w:tcPr>
            <w:tcW w:w="2410" w:type="dxa"/>
            <w:gridSpan w:val="3"/>
          </w:tcPr>
          <w:p w:rsidR="009C1DD3" w:rsidRPr="00187316" w:rsidRDefault="00DC1D30" w:rsidP="008D3797">
            <w:pPr>
              <w:jc w:val="center"/>
              <w:rPr>
                <w:sz w:val="26"/>
                <w:szCs w:val="26"/>
                <w:lang w:val="uk-UA"/>
              </w:rPr>
            </w:pPr>
            <w:r>
              <w:rPr>
                <w:sz w:val="26"/>
                <w:szCs w:val="26"/>
                <w:lang w:val="uk-UA"/>
              </w:rPr>
              <w:t>4,50</w:t>
            </w:r>
          </w:p>
        </w:tc>
        <w:tc>
          <w:tcPr>
            <w:tcW w:w="2693" w:type="dxa"/>
            <w:gridSpan w:val="2"/>
          </w:tcPr>
          <w:p w:rsidR="009C1DD3" w:rsidRPr="00187316" w:rsidRDefault="00DC1D30" w:rsidP="008D3797">
            <w:pPr>
              <w:jc w:val="center"/>
              <w:rPr>
                <w:sz w:val="26"/>
                <w:szCs w:val="26"/>
                <w:lang w:val="uk-UA"/>
              </w:rPr>
            </w:pPr>
            <w:r>
              <w:rPr>
                <w:sz w:val="26"/>
                <w:szCs w:val="26"/>
                <w:lang w:val="uk-UA"/>
              </w:rPr>
              <w:t>5,25</w:t>
            </w:r>
          </w:p>
        </w:tc>
        <w:tc>
          <w:tcPr>
            <w:tcW w:w="2551" w:type="dxa"/>
            <w:gridSpan w:val="2"/>
          </w:tcPr>
          <w:p w:rsidR="009C1DD3" w:rsidRPr="00187316" w:rsidRDefault="00DC1D30" w:rsidP="008D3797">
            <w:pPr>
              <w:jc w:val="center"/>
              <w:rPr>
                <w:sz w:val="26"/>
                <w:szCs w:val="26"/>
                <w:lang w:val="uk-UA"/>
              </w:rPr>
            </w:pPr>
            <w:r>
              <w:rPr>
                <w:sz w:val="26"/>
                <w:szCs w:val="26"/>
                <w:lang w:val="uk-UA"/>
              </w:rPr>
              <w:t>16,67</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28</w:t>
            </w:r>
          </w:p>
        </w:tc>
        <w:tc>
          <w:tcPr>
            <w:tcW w:w="2835" w:type="dxa"/>
            <w:gridSpan w:val="2"/>
          </w:tcPr>
          <w:p w:rsidR="009C1DD3" w:rsidRDefault="009C1DD3" w:rsidP="00DC1D30">
            <w:r w:rsidRPr="00487373">
              <w:rPr>
                <w:sz w:val="26"/>
                <w:szCs w:val="26"/>
                <w:lang w:val="uk-UA"/>
              </w:rPr>
              <w:t xml:space="preserve">вул. </w:t>
            </w:r>
            <w:proofErr w:type="spellStart"/>
            <w:r w:rsidR="00264FE4">
              <w:rPr>
                <w:sz w:val="26"/>
                <w:szCs w:val="26"/>
                <w:lang w:val="uk-UA"/>
              </w:rPr>
              <w:t>Овдіївська</w:t>
            </w:r>
            <w:proofErr w:type="spellEnd"/>
            <w:r w:rsidR="00264FE4">
              <w:rPr>
                <w:sz w:val="26"/>
                <w:szCs w:val="26"/>
                <w:lang w:val="uk-UA"/>
              </w:rPr>
              <w:t xml:space="preserve">, </w:t>
            </w:r>
            <w:r w:rsidR="00DC1D30">
              <w:rPr>
                <w:sz w:val="26"/>
                <w:szCs w:val="26"/>
                <w:lang w:val="uk-UA"/>
              </w:rPr>
              <w:t>8</w:t>
            </w:r>
          </w:p>
        </w:tc>
        <w:tc>
          <w:tcPr>
            <w:tcW w:w="2410" w:type="dxa"/>
            <w:gridSpan w:val="3"/>
          </w:tcPr>
          <w:p w:rsidR="009C1DD3" w:rsidRPr="00187316" w:rsidRDefault="00264FE4" w:rsidP="00DC1D30">
            <w:pPr>
              <w:jc w:val="center"/>
              <w:rPr>
                <w:sz w:val="26"/>
                <w:szCs w:val="26"/>
                <w:lang w:val="uk-UA"/>
              </w:rPr>
            </w:pPr>
            <w:r>
              <w:rPr>
                <w:sz w:val="26"/>
                <w:szCs w:val="26"/>
                <w:lang w:val="uk-UA"/>
              </w:rPr>
              <w:t>4,</w:t>
            </w:r>
            <w:r w:rsidR="00DC1D30">
              <w:rPr>
                <w:sz w:val="26"/>
                <w:szCs w:val="26"/>
                <w:lang w:val="uk-UA"/>
              </w:rPr>
              <w:t>71</w:t>
            </w:r>
          </w:p>
        </w:tc>
        <w:tc>
          <w:tcPr>
            <w:tcW w:w="2693" w:type="dxa"/>
            <w:gridSpan w:val="2"/>
          </w:tcPr>
          <w:p w:rsidR="009C1DD3" w:rsidRPr="00187316" w:rsidRDefault="00DC1D30" w:rsidP="008D3797">
            <w:pPr>
              <w:jc w:val="center"/>
              <w:rPr>
                <w:sz w:val="26"/>
                <w:szCs w:val="26"/>
                <w:lang w:val="uk-UA"/>
              </w:rPr>
            </w:pPr>
            <w:r>
              <w:rPr>
                <w:sz w:val="26"/>
                <w:szCs w:val="26"/>
                <w:lang w:val="uk-UA"/>
              </w:rPr>
              <w:t>5,45</w:t>
            </w:r>
          </w:p>
        </w:tc>
        <w:tc>
          <w:tcPr>
            <w:tcW w:w="2551" w:type="dxa"/>
            <w:gridSpan w:val="2"/>
          </w:tcPr>
          <w:p w:rsidR="009C1DD3" w:rsidRPr="00187316" w:rsidRDefault="00DC1D30" w:rsidP="008D3797">
            <w:pPr>
              <w:jc w:val="center"/>
              <w:rPr>
                <w:sz w:val="26"/>
                <w:szCs w:val="26"/>
                <w:lang w:val="uk-UA"/>
              </w:rPr>
            </w:pPr>
            <w:r>
              <w:rPr>
                <w:sz w:val="26"/>
                <w:szCs w:val="26"/>
                <w:lang w:val="uk-UA"/>
              </w:rPr>
              <w:t>15,7</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29</w:t>
            </w:r>
          </w:p>
        </w:tc>
        <w:tc>
          <w:tcPr>
            <w:tcW w:w="2835" w:type="dxa"/>
            <w:gridSpan w:val="2"/>
          </w:tcPr>
          <w:p w:rsidR="009C1DD3" w:rsidRDefault="009C1DD3" w:rsidP="00DC1D30">
            <w:r w:rsidRPr="00487373">
              <w:rPr>
                <w:sz w:val="26"/>
                <w:szCs w:val="26"/>
                <w:lang w:val="uk-UA"/>
              </w:rPr>
              <w:t xml:space="preserve">вул. </w:t>
            </w:r>
            <w:proofErr w:type="spellStart"/>
            <w:r w:rsidR="00DC1D30">
              <w:rPr>
                <w:sz w:val="26"/>
                <w:szCs w:val="26"/>
                <w:lang w:val="uk-UA"/>
              </w:rPr>
              <w:t>Ак</w:t>
            </w:r>
            <w:proofErr w:type="spellEnd"/>
            <w:r w:rsidR="00DC1D30">
              <w:rPr>
                <w:sz w:val="26"/>
                <w:szCs w:val="26"/>
                <w:lang w:val="uk-UA"/>
              </w:rPr>
              <w:t>. Амосова, 12А</w:t>
            </w:r>
          </w:p>
        </w:tc>
        <w:tc>
          <w:tcPr>
            <w:tcW w:w="2410" w:type="dxa"/>
            <w:gridSpan w:val="3"/>
          </w:tcPr>
          <w:p w:rsidR="009C1DD3" w:rsidRPr="00187316" w:rsidRDefault="00DC1D30" w:rsidP="008D3797">
            <w:pPr>
              <w:jc w:val="center"/>
              <w:rPr>
                <w:sz w:val="26"/>
                <w:szCs w:val="26"/>
                <w:lang w:val="uk-UA"/>
              </w:rPr>
            </w:pPr>
            <w:r>
              <w:rPr>
                <w:sz w:val="26"/>
                <w:szCs w:val="26"/>
                <w:lang w:val="uk-UA"/>
              </w:rPr>
              <w:t>4,67</w:t>
            </w:r>
          </w:p>
        </w:tc>
        <w:tc>
          <w:tcPr>
            <w:tcW w:w="2693" w:type="dxa"/>
            <w:gridSpan w:val="2"/>
          </w:tcPr>
          <w:p w:rsidR="009C1DD3" w:rsidRPr="00187316" w:rsidRDefault="00DC1D30" w:rsidP="008D3797">
            <w:pPr>
              <w:jc w:val="center"/>
              <w:rPr>
                <w:sz w:val="26"/>
                <w:szCs w:val="26"/>
                <w:lang w:val="uk-UA"/>
              </w:rPr>
            </w:pPr>
            <w:r>
              <w:rPr>
                <w:sz w:val="26"/>
                <w:szCs w:val="26"/>
                <w:lang w:val="uk-UA"/>
              </w:rPr>
              <w:t>5,42</w:t>
            </w:r>
          </w:p>
        </w:tc>
        <w:tc>
          <w:tcPr>
            <w:tcW w:w="2551" w:type="dxa"/>
            <w:gridSpan w:val="2"/>
          </w:tcPr>
          <w:p w:rsidR="009C1DD3" w:rsidRPr="00187316" w:rsidRDefault="00DC1D30" w:rsidP="008D3797">
            <w:pPr>
              <w:jc w:val="center"/>
              <w:rPr>
                <w:sz w:val="26"/>
                <w:szCs w:val="26"/>
                <w:lang w:val="uk-UA"/>
              </w:rPr>
            </w:pPr>
            <w:r>
              <w:rPr>
                <w:sz w:val="26"/>
                <w:szCs w:val="26"/>
                <w:lang w:val="uk-UA"/>
              </w:rPr>
              <w:t>16,05</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30</w:t>
            </w:r>
          </w:p>
        </w:tc>
        <w:tc>
          <w:tcPr>
            <w:tcW w:w="2835" w:type="dxa"/>
            <w:gridSpan w:val="2"/>
          </w:tcPr>
          <w:p w:rsidR="009C1DD3" w:rsidRDefault="009C1DD3" w:rsidP="00DC1D30">
            <w:r w:rsidRPr="00487373">
              <w:rPr>
                <w:sz w:val="26"/>
                <w:szCs w:val="26"/>
                <w:lang w:val="uk-UA"/>
              </w:rPr>
              <w:t xml:space="preserve">вул. </w:t>
            </w:r>
            <w:proofErr w:type="spellStart"/>
            <w:r w:rsidR="00DC1D30">
              <w:rPr>
                <w:sz w:val="26"/>
                <w:szCs w:val="26"/>
                <w:lang w:val="uk-UA"/>
              </w:rPr>
              <w:t>Ак</w:t>
            </w:r>
            <w:proofErr w:type="spellEnd"/>
            <w:r w:rsidR="00DC1D30">
              <w:rPr>
                <w:sz w:val="26"/>
                <w:szCs w:val="26"/>
                <w:lang w:val="uk-UA"/>
              </w:rPr>
              <w:t>. Амосова, 17</w:t>
            </w:r>
          </w:p>
        </w:tc>
        <w:tc>
          <w:tcPr>
            <w:tcW w:w="2410" w:type="dxa"/>
            <w:gridSpan w:val="3"/>
          </w:tcPr>
          <w:p w:rsidR="009C1DD3" w:rsidRPr="00187316" w:rsidRDefault="00DC1D30" w:rsidP="008D3797">
            <w:pPr>
              <w:jc w:val="center"/>
              <w:rPr>
                <w:sz w:val="26"/>
                <w:szCs w:val="26"/>
                <w:lang w:val="uk-UA"/>
              </w:rPr>
            </w:pPr>
            <w:r>
              <w:rPr>
                <w:sz w:val="26"/>
                <w:szCs w:val="26"/>
                <w:lang w:val="uk-UA"/>
              </w:rPr>
              <w:t>4,89</w:t>
            </w:r>
          </w:p>
        </w:tc>
        <w:tc>
          <w:tcPr>
            <w:tcW w:w="2693" w:type="dxa"/>
            <w:gridSpan w:val="2"/>
          </w:tcPr>
          <w:p w:rsidR="009C1DD3" w:rsidRPr="00187316" w:rsidRDefault="00DC1D30" w:rsidP="008D3797">
            <w:pPr>
              <w:jc w:val="center"/>
              <w:rPr>
                <w:sz w:val="26"/>
                <w:szCs w:val="26"/>
                <w:lang w:val="uk-UA"/>
              </w:rPr>
            </w:pPr>
            <w:r>
              <w:rPr>
                <w:sz w:val="26"/>
                <w:szCs w:val="26"/>
                <w:lang w:val="uk-UA"/>
              </w:rPr>
              <w:t>5,71</w:t>
            </w:r>
          </w:p>
        </w:tc>
        <w:tc>
          <w:tcPr>
            <w:tcW w:w="2551" w:type="dxa"/>
            <w:gridSpan w:val="2"/>
          </w:tcPr>
          <w:p w:rsidR="009C1DD3" w:rsidRPr="00187316" w:rsidRDefault="00DC1D30" w:rsidP="008D3797">
            <w:pPr>
              <w:jc w:val="center"/>
              <w:rPr>
                <w:sz w:val="26"/>
                <w:szCs w:val="26"/>
                <w:lang w:val="uk-UA"/>
              </w:rPr>
            </w:pPr>
            <w:r>
              <w:rPr>
                <w:sz w:val="26"/>
                <w:szCs w:val="26"/>
                <w:lang w:val="uk-UA"/>
              </w:rPr>
              <w:t>16,76</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31</w:t>
            </w:r>
          </w:p>
        </w:tc>
        <w:tc>
          <w:tcPr>
            <w:tcW w:w="2835" w:type="dxa"/>
            <w:gridSpan w:val="2"/>
          </w:tcPr>
          <w:p w:rsidR="009C1DD3" w:rsidRDefault="009C1DD3" w:rsidP="00DC1D30">
            <w:r w:rsidRPr="00487373">
              <w:rPr>
                <w:sz w:val="26"/>
                <w:szCs w:val="26"/>
                <w:lang w:val="uk-UA"/>
              </w:rPr>
              <w:t xml:space="preserve">вул. </w:t>
            </w:r>
            <w:proofErr w:type="spellStart"/>
            <w:r w:rsidR="00DC1D30">
              <w:rPr>
                <w:sz w:val="26"/>
                <w:szCs w:val="26"/>
                <w:lang w:val="uk-UA"/>
              </w:rPr>
              <w:t>Синяківська</w:t>
            </w:r>
            <w:proofErr w:type="spellEnd"/>
            <w:r w:rsidR="00DC1D30">
              <w:rPr>
                <w:sz w:val="26"/>
                <w:szCs w:val="26"/>
                <w:lang w:val="uk-UA"/>
              </w:rPr>
              <w:t>, 57</w:t>
            </w:r>
          </w:p>
        </w:tc>
        <w:tc>
          <w:tcPr>
            <w:tcW w:w="2410" w:type="dxa"/>
            <w:gridSpan w:val="3"/>
          </w:tcPr>
          <w:p w:rsidR="009C1DD3" w:rsidRPr="00187316" w:rsidRDefault="00DC1D30" w:rsidP="008D3797">
            <w:pPr>
              <w:jc w:val="center"/>
              <w:rPr>
                <w:sz w:val="26"/>
                <w:szCs w:val="26"/>
                <w:lang w:val="uk-UA"/>
              </w:rPr>
            </w:pPr>
            <w:r>
              <w:rPr>
                <w:sz w:val="26"/>
                <w:szCs w:val="26"/>
                <w:lang w:val="uk-UA"/>
              </w:rPr>
              <w:t>4,82</w:t>
            </w:r>
          </w:p>
        </w:tc>
        <w:tc>
          <w:tcPr>
            <w:tcW w:w="2693" w:type="dxa"/>
            <w:gridSpan w:val="2"/>
          </w:tcPr>
          <w:p w:rsidR="009C1DD3" w:rsidRPr="00187316" w:rsidRDefault="00DC1D30" w:rsidP="008D3797">
            <w:pPr>
              <w:jc w:val="center"/>
              <w:rPr>
                <w:sz w:val="26"/>
                <w:szCs w:val="26"/>
                <w:lang w:val="uk-UA"/>
              </w:rPr>
            </w:pPr>
            <w:r>
              <w:rPr>
                <w:sz w:val="26"/>
                <w:szCs w:val="26"/>
                <w:lang w:val="uk-UA"/>
              </w:rPr>
              <w:t>5,61</w:t>
            </w:r>
          </w:p>
        </w:tc>
        <w:tc>
          <w:tcPr>
            <w:tcW w:w="2551" w:type="dxa"/>
            <w:gridSpan w:val="2"/>
          </w:tcPr>
          <w:p w:rsidR="009C1DD3" w:rsidRPr="00187316" w:rsidRDefault="00DC1D30" w:rsidP="008D3797">
            <w:pPr>
              <w:jc w:val="center"/>
              <w:rPr>
                <w:sz w:val="26"/>
                <w:szCs w:val="26"/>
                <w:lang w:val="uk-UA"/>
              </w:rPr>
            </w:pPr>
            <w:r>
              <w:rPr>
                <w:sz w:val="26"/>
                <w:szCs w:val="26"/>
                <w:lang w:val="uk-UA"/>
              </w:rPr>
              <w:t>16,39</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32</w:t>
            </w:r>
          </w:p>
        </w:tc>
        <w:tc>
          <w:tcPr>
            <w:tcW w:w="2835" w:type="dxa"/>
            <w:gridSpan w:val="2"/>
          </w:tcPr>
          <w:p w:rsidR="009C1DD3" w:rsidRDefault="009C1DD3" w:rsidP="00DC1D30">
            <w:r w:rsidRPr="00487373">
              <w:rPr>
                <w:sz w:val="26"/>
                <w:szCs w:val="26"/>
                <w:lang w:val="uk-UA"/>
              </w:rPr>
              <w:t xml:space="preserve">вул. </w:t>
            </w:r>
            <w:r w:rsidR="00DC1D30">
              <w:rPr>
                <w:sz w:val="26"/>
                <w:szCs w:val="26"/>
                <w:lang w:val="uk-UA"/>
              </w:rPr>
              <w:t>Франка, 89А</w:t>
            </w:r>
          </w:p>
        </w:tc>
        <w:tc>
          <w:tcPr>
            <w:tcW w:w="2410" w:type="dxa"/>
            <w:gridSpan w:val="3"/>
          </w:tcPr>
          <w:p w:rsidR="009C1DD3" w:rsidRPr="00187316" w:rsidRDefault="00DC1D30" w:rsidP="008D3797">
            <w:pPr>
              <w:jc w:val="center"/>
              <w:rPr>
                <w:sz w:val="26"/>
                <w:szCs w:val="26"/>
                <w:lang w:val="uk-UA"/>
              </w:rPr>
            </w:pPr>
            <w:r>
              <w:rPr>
                <w:sz w:val="26"/>
                <w:szCs w:val="26"/>
                <w:lang w:val="uk-UA"/>
              </w:rPr>
              <w:t>3,30</w:t>
            </w:r>
          </w:p>
        </w:tc>
        <w:tc>
          <w:tcPr>
            <w:tcW w:w="2693" w:type="dxa"/>
            <w:gridSpan w:val="2"/>
          </w:tcPr>
          <w:p w:rsidR="009C1DD3" w:rsidRPr="00187316" w:rsidRDefault="00DC1D30" w:rsidP="008D3797">
            <w:pPr>
              <w:jc w:val="center"/>
              <w:rPr>
                <w:sz w:val="26"/>
                <w:szCs w:val="26"/>
                <w:lang w:val="uk-UA"/>
              </w:rPr>
            </w:pPr>
            <w:r>
              <w:rPr>
                <w:sz w:val="26"/>
                <w:szCs w:val="26"/>
                <w:lang w:val="uk-UA"/>
              </w:rPr>
              <w:t>3,72</w:t>
            </w:r>
          </w:p>
        </w:tc>
        <w:tc>
          <w:tcPr>
            <w:tcW w:w="2551" w:type="dxa"/>
            <w:gridSpan w:val="2"/>
          </w:tcPr>
          <w:p w:rsidR="009C1DD3" w:rsidRPr="00187316" w:rsidRDefault="00DC1D30" w:rsidP="008D3797">
            <w:pPr>
              <w:jc w:val="center"/>
              <w:rPr>
                <w:sz w:val="26"/>
                <w:szCs w:val="26"/>
                <w:lang w:val="uk-UA"/>
              </w:rPr>
            </w:pPr>
            <w:r>
              <w:rPr>
                <w:sz w:val="26"/>
                <w:szCs w:val="26"/>
                <w:lang w:val="uk-UA"/>
              </w:rPr>
              <w:t>12,73</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33</w:t>
            </w:r>
          </w:p>
        </w:tc>
        <w:tc>
          <w:tcPr>
            <w:tcW w:w="2835" w:type="dxa"/>
            <w:gridSpan w:val="2"/>
          </w:tcPr>
          <w:p w:rsidR="009C1DD3" w:rsidRDefault="009C1DD3" w:rsidP="00DC1D30">
            <w:r w:rsidRPr="00487373">
              <w:rPr>
                <w:sz w:val="26"/>
                <w:szCs w:val="26"/>
                <w:lang w:val="uk-UA"/>
              </w:rPr>
              <w:t xml:space="preserve">вул. </w:t>
            </w:r>
            <w:r w:rsidR="00DC1D30">
              <w:rPr>
                <w:sz w:val="26"/>
                <w:szCs w:val="26"/>
                <w:lang w:val="uk-UA"/>
              </w:rPr>
              <w:t>Франка, 89Б</w:t>
            </w:r>
          </w:p>
        </w:tc>
        <w:tc>
          <w:tcPr>
            <w:tcW w:w="2410" w:type="dxa"/>
            <w:gridSpan w:val="3"/>
          </w:tcPr>
          <w:p w:rsidR="009C1DD3" w:rsidRPr="00187316" w:rsidRDefault="00DC1D30" w:rsidP="008D3797">
            <w:pPr>
              <w:jc w:val="center"/>
              <w:rPr>
                <w:sz w:val="26"/>
                <w:szCs w:val="26"/>
                <w:lang w:val="uk-UA"/>
              </w:rPr>
            </w:pPr>
            <w:r>
              <w:rPr>
                <w:sz w:val="26"/>
                <w:szCs w:val="26"/>
                <w:lang w:val="uk-UA"/>
              </w:rPr>
              <w:t>3,77</w:t>
            </w:r>
          </w:p>
        </w:tc>
        <w:tc>
          <w:tcPr>
            <w:tcW w:w="2693" w:type="dxa"/>
            <w:gridSpan w:val="2"/>
          </w:tcPr>
          <w:p w:rsidR="009C1DD3" w:rsidRPr="00187316" w:rsidRDefault="00DC1D30" w:rsidP="008D3797">
            <w:pPr>
              <w:jc w:val="center"/>
              <w:rPr>
                <w:sz w:val="26"/>
                <w:szCs w:val="26"/>
                <w:lang w:val="uk-UA"/>
              </w:rPr>
            </w:pPr>
            <w:r>
              <w:rPr>
                <w:sz w:val="26"/>
                <w:szCs w:val="26"/>
                <w:lang w:val="uk-UA"/>
              </w:rPr>
              <w:t>4,26</w:t>
            </w:r>
          </w:p>
        </w:tc>
        <w:tc>
          <w:tcPr>
            <w:tcW w:w="2551" w:type="dxa"/>
            <w:gridSpan w:val="2"/>
          </w:tcPr>
          <w:p w:rsidR="009C1DD3" w:rsidRPr="00187316" w:rsidRDefault="00DC1D30" w:rsidP="008D3797">
            <w:pPr>
              <w:jc w:val="center"/>
              <w:rPr>
                <w:sz w:val="26"/>
                <w:szCs w:val="26"/>
                <w:lang w:val="uk-UA"/>
              </w:rPr>
            </w:pPr>
            <w:r>
              <w:rPr>
                <w:sz w:val="26"/>
                <w:szCs w:val="26"/>
                <w:lang w:val="uk-UA"/>
              </w:rPr>
              <w:t>13,0</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34</w:t>
            </w:r>
          </w:p>
        </w:tc>
        <w:tc>
          <w:tcPr>
            <w:tcW w:w="2835" w:type="dxa"/>
            <w:gridSpan w:val="2"/>
          </w:tcPr>
          <w:p w:rsidR="009C1DD3" w:rsidRDefault="009C1DD3" w:rsidP="00DC1D30">
            <w:r w:rsidRPr="00487373">
              <w:rPr>
                <w:sz w:val="26"/>
                <w:szCs w:val="26"/>
                <w:lang w:val="uk-UA"/>
              </w:rPr>
              <w:t xml:space="preserve">вул. </w:t>
            </w:r>
            <w:r w:rsidR="00DC1D30">
              <w:rPr>
                <w:sz w:val="26"/>
                <w:szCs w:val="26"/>
                <w:lang w:val="uk-UA"/>
              </w:rPr>
              <w:t>Франка, 89Г</w:t>
            </w:r>
          </w:p>
        </w:tc>
        <w:tc>
          <w:tcPr>
            <w:tcW w:w="2410" w:type="dxa"/>
            <w:gridSpan w:val="3"/>
          </w:tcPr>
          <w:p w:rsidR="009C1DD3" w:rsidRPr="00187316" w:rsidRDefault="00DC1D30" w:rsidP="008D3797">
            <w:pPr>
              <w:jc w:val="center"/>
              <w:rPr>
                <w:sz w:val="26"/>
                <w:szCs w:val="26"/>
                <w:lang w:val="uk-UA"/>
              </w:rPr>
            </w:pPr>
            <w:r>
              <w:rPr>
                <w:sz w:val="26"/>
                <w:szCs w:val="26"/>
                <w:lang w:val="uk-UA"/>
              </w:rPr>
              <w:t>3,97</w:t>
            </w:r>
          </w:p>
        </w:tc>
        <w:tc>
          <w:tcPr>
            <w:tcW w:w="2693" w:type="dxa"/>
            <w:gridSpan w:val="2"/>
          </w:tcPr>
          <w:p w:rsidR="009C1DD3" w:rsidRPr="00187316" w:rsidRDefault="00DC1D30" w:rsidP="008D3797">
            <w:pPr>
              <w:jc w:val="center"/>
              <w:rPr>
                <w:sz w:val="26"/>
                <w:szCs w:val="26"/>
                <w:lang w:val="uk-UA"/>
              </w:rPr>
            </w:pPr>
            <w:r>
              <w:rPr>
                <w:sz w:val="26"/>
                <w:szCs w:val="26"/>
                <w:lang w:val="uk-UA"/>
              </w:rPr>
              <w:t>4,48</w:t>
            </w:r>
          </w:p>
        </w:tc>
        <w:tc>
          <w:tcPr>
            <w:tcW w:w="2551" w:type="dxa"/>
            <w:gridSpan w:val="2"/>
          </w:tcPr>
          <w:p w:rsidR="009C1DD3" w:rsidRPr="00187316" w:rsidRDefault="00DC1D30" w:rsidP="008D3797">
            <w:pPr>
              <w:jc w:val="center"/>
              <w:rPr>
                <w:sz w:val="26"/>
                <w:szCs w:val="26"/>
                <w:lang w:val="uk-UA"/>
              </w:rPr>
            </w:pPr>
            <w:r>
              <w:rPr>
                <w:sz w:val="26"/>
                <w:szCs w:val="26"/>
                <w:lang w:val="uk-UA"/>
              </w:rPr>
              <w:t>12,8</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35</w:t>
            </w:r>
          </w:p>
        </w:tc>
        <w:tc>
          <w:tcPr>
            <w:tcW w:w="2835" w:type="dxa"/>
            <w:gridSpan w:val="2"/>
          </w:tcPr>
          <w:p w:rsidR="009C1DD3" w:rsidRDefault="009C1DD3" w:rsidP="00DC1D30">
            <w:r w:rsidRPr="00487373">
              <w:rPr>
                <w:sz w:val="26"/>
                <w:szCs w:val="26"/>
                <w:lang w:val="uk-UA"/>
              </w:rPr>
              <w:t xml:space="preserve">вул. </w:t>
            </w:r>
            <w:r w:rsidR="00DC1D30">
              <w:rPr>
                <w:sz w:val="26"/>
                <w:szCs w:val="26"/>
                <w:lang w:val="uk-UA"/>
              </w:rPr>
              <w:t>Шевченка, 101</w:t>
            </w:r>
          </w:p>
        </w:tc>
        <w:tc>
          <w:tcPr>
            <w:tcW w:w="2410" w:type="dxa"/>
            <w:gridSpan w:val="3"/>
          </w:tcPr>
          <w:p w:rsidR="009C1DD3" w:rsidRPr="00187316" w:rsidRDefault="00DC1D30" w:rsidP="008D3797">
            <w:pPr>
              <w:jc w:val="center"/>
              <w:rPr>
                <w:sz w:val="26"/>
                <w:szCs w:val="26"/>
                <w:lang w:val="uk-UA"/>
              </w:rPr>
            </w:pPr>
            <w:r>
              <w:rPr>
                <w:sz w:val="26"/>
                <w:szCs w:val="26"/>
                <w:lang w:val="uk-UA"/>
              </w:rPr>
              <w:t>4,08</w:t>
            </w:r>
          </w:p>
        </w:tc>
        <w:tc>
          <w:tcPr>
            <w:tcW w:w="2693" w:type="dxa"/>
            <w:gridSpan w:val="2"/>
          </w:tcPr>
          <w:p w:rsidR="009C1DD3" w:rsidRPr="00187316" w:rsidRDefault="00DC1D30" w:rsidP="008D3797">
            <w:pPr>
              <w:jc w:val="center"/>
              <w:rPr>
                <w:sz w:val="26"/>
                <w:szCs w:val="26"/>
                <w:lang w:val="uk-UA"/>
              </w:rPr>
            </w:pPr>
            <w:r>
              <w:rPr>
                <w:sz w:val="26"/>
                <w:szCs w:val="26"/>
                <w:lang w:val="uk-UA"/>
              </w:rPr>
              <w:t>4,76</w:t>
            </w:r>
          </w:p>
        </w:tc>
        <w:tc>
          <w:tcPr>
            <w:tcW w:w="2551" w:type="dxa"/>
            <w:gridSpan w:val="2"/>
          </w:tcPr>
          <w:p w:rsidR="009C1DD3" w:rsidRPr="00187316" w:rsidRDefault="00DC1D30" w:rsidP="008D3797">
            <w:pPr>
              <w:jc w:val="center"/>
              <w:rPr>
                <w:sz w:val="26"/>
                <w:szCs w:val="26"/>
                <w:lang w:val="uk-UA"/>
              </w:rPr>
            </w:pPr>
            <w:r>
              <w:rPr>
                <w:sz w:val="26"/>
                <w:szCs w:val="26"/>
                <w:lang w:val="uk-UA"/>
              </w:rPr>
              <w:t>16,67</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36</w:t>
            </w:r>
          </w:p>
        </w:tc>
        <w:tc>
          <w:tcPr>
            <w:tcW w:w="2835" w:type="dxa"/>
            <w:gridSpan w:val="2"/>
          </w:tcPr>
          <w:p w:rsidR="009C1DD3" w:rsidRPr="00264FE4" w:rsidRDefault="009C1DD3" w:rsidP="00DC1D30">
            <w:pPr>
              <w:rPr>
                <w:lang w:val="uk-UA"/>
              </w:rPr>
            </w:pPr>
            <w:r w:rsidRPr="00487373">
              <w:rPr>
                <w:sz w:val="26"/>
                <w:szCs w:val="26"/>
                <w:lang w:val="uk-UA"/>
              </w:rPr>
              <w:t xml:space="preserve">вул. </w:t>
            </w:r>
            <w:r w:rsidR="00DC1D30">
              <w:rPr>
                <w:sz w:val="26"/>
                <w:szCs w:val="26"/>
                <w:lang w:val="uk-UA"/>
              </w:rPr>
              <w:t>Шевченка, 11</w:t>
            </w:r>
          </w:p>
        </w:tc>
        <w:tc>
          <w:tcPr>
            <w:tcW w:w="2410" w:type="dxa"/>
            <w:gridSpan w:val="3"/>
          </w:tcPr>
          <w:p w:rsidR="009C1DD3" w:rsidRPr="00187316" w:rsidRDefault="00DC1D30" w:rsidP="008D3797">
            <w:pPr>
              <w:jc w:val="center"/>
              <w:rPr>
                <w:sz w:val="26"/>
                <w:szCs w:val="26"/>
                <w:lang w:val="uk-UA"/>
              </w:rPr>
            </w:pPr>
            <w:r>
              <w:rPr>
                <w:sz w:val="26"/>
                <w:szCs w:val="26"/>
                <w:lang w:val="uk-UA"/>
              </w:rPr>
              <w:t>3,86</w:t>
            </w:r>
          </w:p>
        </w:tc>
        <w:tc>
          <w:tcPr>
            <w:tcW w:w="2693" w:type="dxa"/>
            <w:gridSpan w:val="2"/>
          </w:tcPr>
          <w:p w:rsidR="009C1DD3" w:rsidRPr="00187316" w:rsidRDefault="00DC1D30" w:rsidP="008D3797">
            <w:pPr>
              <w:jc w:val="center"/>
              <w:rPr>
                <w:sz w:val="26"/>
                <w:szCs w:val="26"/>
                <w:lang w:val="uk-UA"/>
              </w:rPr>
            </w:pPr>
            <w:r>
              <w:rPr>
                <w:sz w:val="26"/>
                <w:szCs w:val="26"/>
                <w:lang w:val="uk-UA"/>
              </w:rPr>
              <w:t>4,49</w:t>
            </w:r>
          </w:p>
        </w:tc>
        <w:tc>
          <w:tcPr>
            <w:tcW w:w="2551" w:type="dxa"/>
            <w:gridSpan w:val="2"/>
          </w:tcPr>
          <w:p w:rsidR="009C1DD3" w:rsidRPr="00187316" w:rsidRDefault="00DC1D30" w:rsidP="008D3797">
            <w:pPr>
              <w:jc w:val="center"/>
              <w:rPr>
                <w:sz w:val="26"/>
                <w:szCs w:val="26"/>
                <w:lang w:val="uk-UA"/>
              </w:rPr>
            </w:pPr>
            <w:r>
              <w:rPr>
                <w:sz w:val="26"/>
                <w:szCs w:val="26"/>
                <w:lang w:val="uk-UA"/>
              </w:rPr>
              <w:t>16,32</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37</w:t>
            </w:r>
          </w:p>
        </w:tc>
        <w:tc>
          <w:tcPr>
            <w:tcW w:w="2835" w:type="dxa"/>
            <w:gridSpan w:val="2"/>
          </w:tcPr>
          <w:p w:rsidR="009C1DD3" w:rsidRPr="00264FE4" w:rsidRDefault="009C1DD3" w:rsidP="00DC1D30">
            <w:pPr>
              <w:rPr>
                <w:lang w:val="uk-UA"/>
              </w:rPr>
            </w:pPr>
            <w:r w:rsidRPr="00487373">
              <w:rPr>
                <w:sz w:val="26"/>
                <w:szCs w:val="26"/>
                <w:lang w:val="uk-UA"/>
              </w:rPr>
              <w:t xml:space="preserve">вул. </w:t>
            </w:r>
            <w:r w:rsidR="00DC1D30">
              <w:rPr>
                <w:sz w:val="26"/>
                <w:szCs w:val="26"/>
                <w:lang w:val="uk-UA"/>
              </w:rPr>
              <w:t>Шевченка, 26</w:t>
            </w:r>
          </w:p>
        </w:tc>
        <w:tc>
          <w:tcPr>
            <w:tcW w:w="2410" w:type="dxa"/>
            <w:gridSpan w:val="3"/>
          </w:tcPr>
          <w:p w:rsidR="009C1DD3" w:rsidRPr="00187316" w:rsidRDefault="00DC1D30" w:rsidP="008D3797">
            <w:pPr>
              <w:jc w:val="center"/>
              <w:rPr>
                <w:sz w:val="26"/>
                <w:szCs w:val="26"/>
                <w:lang w:val="uk-UA"/>
              </w:rPr>
            </w:pPr>
            <w:r>
              <w:rPr>
                <w:sz w:val="26"/>
                <w:szCs w:val="26"/>
                <w:lang w:val="uk-UA"/>
              </w:rPr>
              <w:t>3,55</w:t>
            </w:r>
          </w:p>
        </w:tc>
        <w:tc>
          <w:tcPr>
            <w:tcW w:w="2693" w:type="dxa"/>
            <w:gridSpan w:val="2"/>
          </w:tcPr>
          <w:p w:rsidR="009C1DD3" w:rsidRPr="00187316" w:rsidRDefault="00DC1D30" w:rsidP="008D3797">
            <w:pPr>
              <w:jc w:val="center"/>
              <w:rPr>
                <w:sz w:val="26"/>
                <w:szCs w:val="26"/>
                <w:lang w:val="uk-UA"/>
              </w:rPr>
            </w:pPr>
            <w:r>
              <w:rPr>
                <w:sz w:val="26"/>
                <w:szCs w:val="26"/>
                <w:lang w:val="uk-UA"/>
              </w:rPr>
              <w:t>4,07</w:t>
            </w:r>
          </w:p>
        </w:tc>
        <w:tc>
          <w:tcPr>
            <w:tcW w:w="2551" w:type="dxa"/>
            <w:gridSpan w:val="2"/>
          </w:tcPr>
          <w:p w:rsidR="009C1DD3" w:rsidRPr="00187316" w:rsidRDefault="00DC1D30" w:rsidP="008D3797">
            <w:pPr>
              <w:jc w:val="center"/>
              <w:rPr>
                <w:sz w:val="26"/>
                <w:szCs w:val="26"/>
                <w:lang w:val="uk-UA"/>
              </w:rPr>
            </w:pPr>
            <w:r>
              <w:rPr>
                <w:sz w:val="26"/>
                <w:szCs w:val="26"/>
                <w:lang w:val="uk-UA"/>
              </w:rPr>
              <w:t>14,64</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38</w:t>
            </w:r>
          </w:p>
        </w:tc>
        <w:tc>
          <w:tcPr>
            <w:tcW w:w="2835" w:type="dxa"/>
            <w:gridSpan w:val="2"/>
          </w:tcPr>
          <w:p w:rsidR="009C1DD3" w:rsidRPr="00264FE4" w:rsidRDefault="009C1DD3" w:rsidP="00DC1D30">
            <w:pPr>
              <w:rPr>
                <w:lang w:val="uk-UA"/>
              </w:rPr>
            </w:pPr>
            <w:r w:rsidRPr="00487373">
              <w:rPr>
                <w:sz w:val="26"/>
                <w:szCs w:val="26"/>
                <w:lang w:val="uk-UA"/>
              </w:rPr>
              <w:t xml:space="preserve">вул. </w:t>
            </w:r>
            <w:r w:rsidR="00DC1D30">
              <w:rPr>
                <w:sz w:val="26"/>
                <w:szCs w:val="26"/>
                <w:lang w:val="uk-UA"/>
              </w:rPr>
              <w:t>Шевченка, 74А</w:t>
            </w:r>
          </w:p>
        </w:tc>
        <w:tc>
          <w:tcPr>
            <w:tcW w:w="2410" w:type="dxa"/>
            <w:gridSpan w:val="3"/>
          </w:tcPr>
          <w:p w:rsidR="009C1DD3" w:rsidRPr="00187316" w:rsidRDefault="00DC1D30" w:rsidP="008D3797">
            <w:pPr>
              <w:jc w:val="center"/>
              <w:rPr>
                <w:sz w:val="26"/>
                <w:szCs w:val="26"/>
                <w:lang w:val="uk-UA"/>
              </w:rPr>
            </w:pPr>
            <w:r>
              <w:rPr>
                <w:sz w:val="26"/>
                <w:szCs w:val="26"/>
                <w:lang w:val="uk-UA"/>
              </w:rPr>
              <w:t>3,90</w:t>
            </w:r>
          </w:p>
        </w:tc>
        <w:tc>
          <w:tcPr>
            <w:tcW w:w="2693" w:type="dxa"/>
            <w:gridSpan w:val="2"/>
          </w:tcPr>
          <w:p w:rsidR="009C1DD3" w:rsidRPr="00187316" w:rsidRDefault="00DC1D30" w:rsidP="008D3797">
            <w:pPr>
              <w:jc w:val="center"/>
              <w:rPr>
                <w:sz w:val="26"/>
                <w:szCs w:val="26"/>
                <w:lang w:val="uk-UA"/>
              </w:rPr>
            </w:pPr>
            <w:r>
              <w:rPr>
                <w:sz w:val="26"/>
                <w:szCs w:val="26"/>
                <w:lang w:val="uk-UA"/>
              </w:rPr>
              <w:t>4,47</w:t>
            </w:r>
          </w:p>
        </w:tc>
        <w:tc>
          <w:tcPr>
            <w:tcW w:w="2551" w:type="dxa"/>
            <w:gridSpan w:val="2"/>
          </w:tcPr>
          <w:p w:rsidR="009C1DD3" w:rsidRPr="00187316" w:rsidRDefault="00DC1D30" w:rsidP="008D3797">
            <w:pPr>
              <w:jc w:val="center"/>
              <w:rPr>
                <w:sz w:val="26"/>
                <w:szCs w:val="26"/>
                <w:lang w:val="uk-UA"/>
              </w:rPr>
            </w:pPr>
            <w:r>
              <w:rPr>
                <w:sz w:val="26"/>
                <w:szCs w:val="26"/>
                <w:lang w:val="uk-UA"/>
              </w:rPr>
              <w:t>14,61</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39</w:t>
            </w:r>
          </w:p>
        </w:tc>
        <w:tc>
          <w:tcPr>
            <w:tcW w:w="2835" w:type="dxa"/>
            <w:gridSpan w:val="2"/>
          </w:tcPr>
          <w:p w:rsidR="009C1DD3" w:rsidRPr="00264FE4" w:rsidRDefault="009C1DD3" w:rsidP="00DC1D30">
            <w:pPr>
              <w:rPr>
                <w:lang w:val="uk-UA"/>
              </w:rPr>
            </w:pPr>
            <w:r w:rsidRPr="00487373">
              <w:rPr>
                <w:sz w:val="26"/>
                <w:szCs w:val="26"/>
                <w:lang w:val="uk-UA"/>
              </w:rPr>
              <w:t xml:space="preserve">вул. </w:t>
            </w:r>
            <w:r w:rsidR="00DC1D30">
              <w:rPr>
                <w:sz w:val="26"/>
                <w:szCs w:val="26"/>
                <w:lang w:val="uk-UA"/>
              </w:rPr>
              <w:t>Шевченка, 101Б</w:t>
            </w:r>
          </w:p>
        </w:tc>
        <w:tc>
          <w:tcPr>
            <w:tcW w:w="2410" w:type="dxa"/>
            <w:gridSpan w:val="3"/>
          </w:tcPr>
          <w:p w:rsidR="009C1DD3" w:rsidRPr="00187316" w:rsidRDefault="00DC1D30" w:rsidP="008D3797">
            <w:pPr>
              <w:jc w:val="center"/>
              <w:rPr>
                <w:sz w:val="26"/>
                <w:szCs w:val="26"/>
                <w:lang w:val="uk-UA"/>
              </w:rPr>
            </w:pPr>
            <w:r>
              <w:rPr>
                <w:sz w:val="26"/>
                <w:szCs w:val="26"/>
                <w:lang w:val="uk-UA"/>
              </w:rPr>
              <w:t>4,34</w:t>
            </w:r>
          </w:p>
        </w:tc>
        <w:tc>
          <w:tcPr>
            <w:tcW w:w="2693" w:type="dxa"/>
            <w:gridSpan w:val="2"/>
          </w:tcPr>
          <w:p w:rsidR="009C1DD3" w:rsidRPr="00187316" w:rsidRDefault="00DC1D30" w:rsidP="008D3797">
            <w:pPr>
              <w:jc w:val="center"/>
              <w:rPr>
                <w:sz w:val="26"/>
                <w:szCs w:val="26"/>
                <w:lang w:val="uk-UA"/>
              </w:rPr>
            </w:pPr>
            <w:r>
              <w:rPr>
                <w:sz w:val="26"/>
                <w:szCs w:val="26"/>
                <w:lang w:val="uk-UA"/>
              </w:rPr>
              <w:t>5,07</w:t>
            </w:r>
          </w:p>
        </w:tc>
        <w:tc>
          <w:tcPr>
            <w:tcW w:w="2551" w:type="dxa"/>
            <w:gridSpan w:val="2"/>
          </w:tcPr>
          <w:p w:rsidR="009C1DD3" w:rsidRPr="00187316" w:rsidRDefault="00DC1D30" w:rsidP="008D3797">
            <w:pPr>
              <w:jc w:val="center"/>
              <w:rPr>
                <w:sz w:val="26"/>
                <w:szCs w:val="26"/>
                <w:lang w:val="uk-UA"/>
              </w:rPr>
            </w:pPr>
            <w:r>
              <w:rPr>
                <w:sz w:val="26"/>
                <w:szCs w:val="26"/>
                <w:lang w:val="uk-UA"/>
              </w:rPr>
              <w:t>16,8</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40</w:t>
            </w:r>
          </w:p>
        </w:tc>
        <w:tc>
          <w:tcPr>
            <w:tcW w:w="2835" w:type="dxa"/>
            <w:gridSpan w:val="2"/>
          </w:tcPr>
          <w:p w:rsidR="009C1DD3" w:rsidRPr="00264FE4" w:rsidRDefault="009C1DD3" w:rsidP="00DC1D30">
            <w:pPr>
              <w:rPr>
                <w:lang w:val="uk-UA"/>
              </w:rPr>
            </w:pPr>
            <w:r w:rsidRPr="00487373">
              <w:rPr>
                <w:sz w:val="26"/>
                <w:szCs w:val="26"/>
                <w:lang w:val="uk-UA"/>
              </w:rPr>
              <w:t xml:space="preserve">вул. </w:t>
            </w:r>
            <w:r w:rsidR="00DC1D30">
              <w:rPr>
                <w:sz w:val="26"/>
                <w:szCs w:val="26"/>
                <w:lang w:val="uk-UA"/>
              </w:rPr>
              <w:t>Шевченка, 83 к 2</w:t>
            </w:r>
          </w:p>
        </w:tc>
        <w:tc>
          <w:tcPr>
            <w:tcW w:w="2410" w:type="dxa"/>
            <w:gridSpan w:val="3"/>
          </w:tcPr>
          <w:p w:rsidR="009C1DD3" w:rsidRPr="00187316" w:rsidRDefault="00DC1D30" w:rsidP="008D3797">
            <w:pPr>
              <w:jc w:val="center"/>
              <w:rPr>
                <w:sz w:val="26"/>
                <w:szCs w:val="26"/>
                <w:lang w:val="uk-UA"/>
              </w:rPr>
            </w:pPr>
            <w:r>
              <w:rPr>
                <w:sz w:val="26"/>
                <w:szCs w:val="26"/>
                <w:lang w:val="uk-UA"/>
              </w:rPr>
              <w:t>4,39</w:t>
            </w:r>
          </w:p>
        </w:tc>
        <w:tc>
          <w:tcPr>
            <w:tcW w:w="2693" w:type="dxa"/>
            <w:gridSpan w:val="2"/>
          </w:tcPr>
          <w:p w:rsidR="009C1DD3" w:rsidRPr="00187316" w:rsidRDefault="00DC1D30" w:rsidP="008D3797">
            <w:pPr>
              <w:jc w:val="center"/>
              <w:rPr>
                <w:sz w:val="26"/>
                <w:szCs w:val="26"/>
                <w:lang w:val="uk-UA"/>
              </w:rPr>
            </w:pPr>
            <w:r>
              <w:rPr>
                <w:sz w:val="26"/>
                <w:szCs w:val="26"/>
                <w:lang w:val="uk-UA"/>
              </w:rPr>
              <w:t>5,12</w:t>
            </w:r>
          </w:p>
        </w:tc>
        <w:tc>
          <w:tcPr>
            <w:tcW w:w="2551" w:type="dxa"/>
            <w:gridSpan w:val="2"/>
          </w:tcPr>
          <w:p w:rsidR="009C1DD3" w:rsidRPr="00187316" w:rsidRDefault="00DC1D30" w:rsidP="008D3797">
            <w:pPr>
              <w:jc w:val="center"/>
              <w:rPr>
                <w:sz w:val="26"/>
                <w:szCs w:val="26"/>
                <w:lang w:val="uk-UA"/>
              </w:rPr>
            </w:pPr>
            <w:r>
              <w:rPr>
                <w:sz w:val="26"/>
                <w:szCs w:val="26"/>
                <w:lang w:val="uk-UA"/>
              </w:rPr>
              <w:t>16,6</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41</w:t>
            </w:r>
          </w:p>
        </w:tc>
        <w:tc>
          <w:tcPr>
            <w:tcW w:w="2835" w:type="dxa"/>
            <w:gridSpan w:val="2"/>
          </w:tcPr>
          <w:p w:rsidR="009C1DD3" w:rsidRPr="00264FE4" w:rsidRDefault="009C1DD3" w:rsidP="00DC1D30">
            <w:pPr>
              <w:rPr>
                <w:lang w:val="uk-UA"/>
              </w:rPr>
            </w:pPr>
            <w:r w:rsidRPr="00487373">
              <w:rPr>
                <w:sz w:val="26"/>
                <w:szCs w:val="26"/>
                <w:lang w:val="uk-UA"/>
              </w:rPr>
              <w:t xml:space="preserve">вул. </w:t>
            </w:r>
            <w:r w:rsidR="00DC1D30">
              <w:rPr>
                <w:sz w:val="26"/>
                <w:szCs w:val="26"/>
                <w:lang w:val="uk-UA"/>
              </w:rPr>
              <w:t xml:space="preserve"> Шевченка, 92Б</w:t>
            </w:r>
          </w:p>
        </w:tc>
        <w:tc>
          <w:tcPr>
            <w:tcW w:w="2410" w:type="dxa"/>
            <w:gridSpan w:val="3"/>
          </w:tcPr>
          <w:p w:rsidR="009C1DD3" w:rsidRPr="00187316" w:rsidRDefault="00DC1D30" w:rsidP="008D3797">
            <w:pPr>
              <w:jc w:val="center"/>
              <w:rPr>
                <w:sz w:val="26"/>
                <w:szCs w:val="26"/>
                <w:lang w:val="uk-UA"/>
              </w:rPr>
            </w:pPr>
            <w:r>
              <w:rPr>
                <w:sz w:val="26"/>
                <w:szCs w:val="26"/>
                <w:lang w:val="uk-UA"/>
              </w:rPr>
              <w:t>4,26</w:t>
            </w:r>
          </w:p>
        </w:tc>
        <w:tc>
          <w:tcPr>
            <w:tcW w:w="2693" w:type="dxa"/>
            <w:gridSpan w:val="2"/>
          </w:tcPr>
          <w:p w:rsidR="009C1DD3" w:rsidRPr="00187316" w:rsidRDefault="00DC1D30" w:rsidP="008D3797">
            <w:pPr>
              <w:jc w:val="center"/>
              <w:rPr>
                <w:sz w:val="26"/>
                <w:szCs w:val="26"/>
                <w:lang w:val="uk-UA"/>
              </w:rPr>
            </w:pPr>
            <w:r>
              <w:rPr>
                <w:sz w:val="26"/>
                <w:szCs w:val="26"/>
                <w:lang w:val="uk-UA"/>
              </w:rPr>
              <w:t>4,96</w:t>
            </w:r>
          </w:p>
        </w:tc>
        <w:tc>
          <w:tcPr>
            <w:tcW w:w="2551" w:type="dxa"/>
            <w:gridSpan w:val="2"/>
          </w:tcPr>
          <w:p w:rsidR="009C1DD3" w:rsidRPr="00187316" w:rsidRDefault="00DC1D30" w:rsidP="008D3797">
            <w:pPr>
              <w:jc w:val="center"/>
              <w:rPr>
                <w:sz w:val="26"/>
                <w:szCs w:val="26"/>
                <w:lang w:val="uk-UA"/>
              </w:rPr>
            </w:pPr>
            <w:r>
              <w:rPr>
                <w:sz w:val="26"/>
                <w:szCs w:val="26"/>
                <w:lang w:val="uk-UA"/>
              </w:rPr>
              <w:t>16,4</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42</w:t>
            </w:r>
          </w:p>
        </w:tc>
        <w:tc>
          <w:tcPr>
            <w:tcW w:w="2835" w:type="dxa"/>
            <w:gridSpan w:val="2"/>
          </w:tcPr>
          <w:p w:rsidR="009C1DD3" w:rsidRPr="00264FE4" w:rsidRDefault="009C1DD3" w:rsidP="00DC1D30">
            <w:pPr>
              <w:rPr>
                <w:lang w:val="uk-UA"/>
              </w:rPr>
            </w:pPr>
            <w:r w:rsidRPr="00487373">
              <w:rPr>
                <w:sz w:val="26"/>
                <w:szCs w:val="26"/>
                <w:lang w:val="uk-UA"/>
              </w:rPr>
              <w:t xml:space="preserve">вул. </w:t>
            </w:r>
            <w:r w:rsidR="00DC1D30">
              <w:rPr>
                <w:sz w:val="26"/>
                <w:szCs w:val="26"/>
                <w:lang w:val="uk-UA"/>
              </w:rPr>
              <w:t>Шевченка, 96</w:t>
            </w:r>
          </w:p>
        </w:tc>
        <w:tc>
          <w:tcPr>
            <w:tcW w:w="2410" w:type="dxa"/>
            <w:gridSpan w:val="3"/>
          </w:tcPr>
          <w:p w:rsidR="009C1DD3" w:rsidRPr="00187316" w:rsidRDefault="00DC1D30" w:rsidP="008D3797">
            <w:pPr>
              <w:jc w:val="center"/>
              <w:rPr>
                <w:sz w:val="26"/>
                <w:szCs w:val="26"/>
                <w:lang w:val="uk-UA"/>
              </w:rPr>
            </w:pPr>
            <w:r>
              <w:rPr>
                <w:sz w:val="26"/>
                <w:szCs w:val="26"/>
                <w:lang w:val="uk-UA"/>
              </w:rPr>
              <w:t>4,65</w:t>
            </w:r>
          </w:p>
        </w:tc>
        <w:tc>
          <w:tcPr>
            <w:tcW w:w="2693" w:type="dxa"/>
            <w:gridSpan w:val="2"/>
          </w:tcPr>
          <w:p w:rsidR="009C1DD3" w:rsidRPr="00187316" w:rsidRDefault="00DC1D30" w:rsidP="00031DCB">
            <w:pPr>
              <w:jc w:val="center"/>
              <w:rPr>
                <w:sz w:val="26"/>
                <w:szCs w:val="26"/>
                <w:lang w:val="uk-UA"/>
              </w:rPr>
            </w:pPr>
            <w:r>
              <w:rPr>
                <w:sz w:val="26"/>
                <w:szCs w:val="26"/>
                <w:lang w:val="uk-UA"/>
              </w:rPr>
              <w:t>5,43</w:t>
            </w:r>
          </w:p>
        </w:tc>
        <w:tc>
          <w:tcPr>
            <w:tcW w:w="2551" w:type="dxa"/>
            <w:gridSpan w:val="2"/>
          </w:tcPr>
          <w:p w:rsidR="009C1DD3" w:rsidRPr="00187316" w:rsidRDefault="00DC1D30" w:rsidP="00031DCB">
            <w:pPr>
              <w:jc w:val="center"/>
              <w:rPr>
                <w:sz w:val="26"/>
                <w:szCs w:val="26"/>
                <w:lang w:val="uk-UA"/>
              </w:rPr>
            </w:pPr>
            <w:r>
              <w:rPr>
                <w:sz w:val="26"/>
                <w:szCs w:val="26"/>
                <w:lang w:val="uk-UA"/>
              </w:rPr>
              <w:t>16,77</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43</w:t>
            </w:r>
          </w:p>
        </w:tc>
        <w:tc>
          <w:tcPr>
            <w:tcW w:w="2835" w:type="dxa"/>
            <w:gridSpan w:val="2"/>
          </w:tcPr>
          <w:p w:rsidR="009C1DD3" w:rsidRPr="00264FE4" w:rsidRDefault="009C1DD3" w:rsidP="00DC1D30">
            <w:pPr>
              <w:rPr>
                <w:lang w:val="uk-UA"/>
              </w:rPr>
            </w:pPr>
            <w:r w:rsidRPr="00487373">
              <w:rPr>
                <w:sz w:val="26"/>
                <w:szCs w:val="26"/>
                <w:lang w:val="uk-UA"/>
              </w:rPr>
              <w:t xml:space="preserve">вул. </w:t>
            </w:r>
            <w:r w:rsidR="00DC1D30">
              <w:rPr>
                <w:sz w:val="26"/>
                <w:szCs w:val="26"/>
                <w:lang w:val="uk-UA"/>
              </w:rPr>
              <w:t>Шевченка, 96Б</w:t>
            </w:r>
          </w:p>
        </w:tc>
        <w:tc>
          <w:tcPr>
            <w:tcW w:w="2410" w:type="dxa"/>
            <w:gridSpan w:val="3"/>
          </w:tcPr>
          <w:p w:rsidR="009C1DD3" w:rsidRPr="00187316" w:rsidRDefault="00DC1D30" w:rsidP="008D3797">
            <w:pPr>
              <w:jc w:val="center"/>
              <w:rPr>
                <w:sz w:val="26"/>
                <w:szCs w:val="26"/>
                <w:lang w:val="uk-UA"/>
              </w:rPr>
            </w:pPr>
            <w:r>
              <w:rPr>
                <w:sz w:val="26"/>
                <w:szCs w:val="26"/>
                <w:lang w:val="uk-UA"/>
              </w:rPr>
              <w:t>4,98</w:t>
            </w:r>
          </w:p>
        </w:tc>
        <w:tc>
          <w:tcPr>
            <w:tcW w:w="2693" w:type="dxa"/>
            <w:gridSpan w:val="2"/>
          </w:tcPr>
          <w:p w:rsidR="009C1DD3" w:rsidRPr="00187316" w:rsidRDefault="00DC1D30" w:rsidP="008D3797">
            <w:pPr>
              <w:jc w:val="center"/>
              <w:rPr>
                <w:sz w:val="26"/>
                <w:szCs w:val="26"/>
                <w:lang w:val="uk-UA"/>
              </w:rPr>
            </w:pPr>
            <w:r>
              <w:rPr>
                <w:sz w:val="26"/>
                <w:szCs w:val="26"/>
                <w:lang w:val="uk-UA"/>
              </w:rPr>
              <w:t>5,82</w:t>
            </w:r>
          </w:p>
        </w:tc>
        <w:tc>
          <w:tcPr>
            <w:tcW w:w="2551" w:type="dxa"/>
            <w:gridSpan w:val="2"/>
          </w:tcPr>
          <w:p w:rsidR="009C1DD3" w:rsidRPr="00187316" w:rsidRDefault="00DC1D30" w:rsidP="008D3797">
            <w:pPr>
              <w:jc w:val="center"/>
              <w:rPr>
                <w:sz w:val="26"/>
                <w:szCs w:val="26"/>
                <w:lang w:val="uk-UA"/>
              </w:rPr>
            </w:pPr>
            <w:r>
              <w:rPr>
                <w:sz w:val="26"/>
                <w:szCs w:val="26"/>
                <w:lang w:val="uk-UA"/>
              </w:rPr>
              <w:t>16,87</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44</w:t>
            </w:r>
          </w:p>
        </w:tc>
        <w:tc>
          <w:tcPr>
            <w:tcW w:w="2835" w:type="dxa"/>
            <w:gridSpan w:val="2"/>
          </w:tcPr>
          <w:p w:rsidR="009C1DD3" w:rsidRPr="00264FE4" w:rsidRDefault="009C1DD3" w:rsidP="00DC1D30">
            <w:pPr>
              <w:rPr>
                <w:lang w:val="uk-UA"/>
              </w:rPr>
            </w:pPr>
            <w:r w:rsidRPr="00487373">
              <w:rPr>
                <w:sz w:val="26"/>
                <w:szCs w:val="26"/>
                <w:lang w:val="uk-UA"/>
              </w:rPr>
              <w:t xml:space="preserve">вул. </w:t>
            </w:r>
            <w:r w:rsidR="003A44A7">
              <w:rPr>
                <w:sz w:val="26"/>
                <w:szCs w:val="26"/>
                <w:lang w:val="uk-UA"/>
              </w:rPr>
              <w:t>Шевченка</w:t>
            </w:r>
            <w:r w:rsidR="00DC1D30">
              <w:rPr>
                <w:sz w:val="26"/>
                <w:szCs w:val="26"/>
                <w:lang w:val="uk-UA"/>
              </w:rPr>
              <w:t>,</w:t>
            </w:r>
            <w:r w:rsidR="003A44A7">
              <w:rPr>
                <w:sz w:val="26"/>
                <w:szCs w:val="26"/>
                <w:lang w:val="uk-UA"/>
              </w:rPr>
              <w:t xml:space="preserve"> </w:t>
            </w:r>
            <w:r w:rsidR="00DC1D30">
              <w:rPr>
                <w:sz w:val="26"/>
                <w:szCs w:val="26"/>
                <w:lang w:val="uk-UA"/>
              </w:rPr>
              <w:t>97А</w:t>
            </w:r>
          </w:p>
        </w:tc>
        <w:tc>
          <w:tcPr>
            <w:tcW w:w="2410" w:type="dxa"/>
            <w:gridSpan w:val="3"/>
          </w:tcPr>
          <w:p w:rsidR="009C1DD3" w:rsidRPr="00187316" w:rsidRDefault="00DC1D30" w:rsidP="008D3797">
            <w:pPr>
              <w:jc w:val="center"/>
              <w:rPr>
                <w:sz w:val="26"/>
                <w:szCs w:val="26"/>
                <w:lang w:val="uk-UA"/>
              </w:rPr>
            </w:pPr>
            <w:r>
              <w:rPr>
                <w:sz w:val="26"/>
                <w:szCs w:val="26"/>
                <w:lang w:val="uk-UA"/>
              </w:rPr>
              <w:t>3,72</w:t>
            </w:r>
          </w:p>
        </w:tc>
        <w:tc>
          <w:tcPr>
            <w:tcW w:w="2693" w:type="dxa"/>
            <w:gridSpan w:val="2"/>
          </w:tcPr>
          <w:p w:rsidR="009C1DD3" w:rsidRPr="00187316" w:rsidRDefault="00DC1D30" w:rsidP="008D3797">
            <w:pPr>
              <w:jc w:val="center"/>
              <w:rPr>
                <w:sz w:val="26"/>
                <w:szCs w:val="26"/>
                <w:lang w:val="uk-UA"/>
              </w:rPr>
            </w:pPr>
            <w:r>
              <w:rPr>
                <w:sz w:val="26"/>
                <w:szCs w:val="26"/>
                <w:lang w:val="uk-UA"/>
              </w:rPr>
              <w:t>4,25</w:t>
            </w:r>
          </w:p>
        </w:tc>
        <w:tc>
          <w:tcPr>
            <w:tcW w:w="2551" w:type="dxa"/>
            <w:gridSpan w:val="2"/>
          </w:tcPr>
          <w:p w:rsidR="009C1DD3" w:rsidRPr="00187316" w:rsidRDefault="00DC1D30" w:rsidP="008D3797">
            <w:pPr>
              <w:jc w:val="center"/>
              <w:rPr>
                <w:sz w:val="26"/>
                <w:szCs w:val="26"/>
                <w:lang w:val="uk-UA"/>
              </w:rPr>
            </w:pPr>
            <w:r>
              <w:rPr>
                <w:sz w:val="26"/>
                <w:szCs w:val="26"/>
                <w:lang w:val="uk-UA"/>
              </w:rPr>
              <w:t>14,25</w:t>
            </w:r>
          </w:p>
        </w:tc>
      </w:tr>
      <w:tr w:rsidR="009C1DD3" w:rsidRPr="00264FE4" w:rsidTr="00E502B9">
        <w:tc>
          <w:tcPr>
            <w:tcW w:w="710" w:type="dxa"/>
            <w:gridSpan w:val="2"/>
          </w:tcPr>
          <w:p w:rsidR="009C1DD3" w:rsidRPr="00187316" w:rsidRDefault="004A1BC2" w:rsidP="008D3797">
            <w:pPr>
              <w:rPr>
                <w:sz w:val="26"/>
                <w:szCs w:val="26"/>
                <w:lang w:val="uk-UA"/>
              </w:rPr>
            </w:pPr>
            <w:r>
              <w:rPr>
                <w:sz w:val="26"/>
                <w:szCs w:val="26"/>
                <w:lang w:val="uk-UA"/>
              </w:rPr>
              <w:t>45</w:t>
            </w:r>
          </w:p>
        </w:tc>
        <w:tc>
          <w:tcPr>
            <w:tcW w:w="2835" w:type="dxa"/>
            <w:gridSpan w:val="2"/>
          </w:tcPr>
          <w:p w:rsidR="009C1DD3" w:rsidRPr="00264FE4" w:rsidRDefault="009C1DD3" w:rsidP="004A1BC2">
            <w:pPr>
              <w:rPr>
                <w:lang w:val="uk-UA"/>
              </w:rPr>
            </w:pPr>
            <w:r w:rsidRPr="00487373">
              <w:rPr>
                <w:sz w:val="26"/>
                <w:szCs w:val="26"/>
                <w:lang w:val="uk-UA"/>
              </w:rPr>
              <w:t xml:space="preserve">вул. </w:t>
            </w:r>
            <w:r w:rsidR="004A1BC2">
              <w:rPr>
                <w:sz w:val="26"/>
                <w:szCs w:val="26"/>
                <w:lang w:val="uk-UA"/>
              </w:rPr>
              <w:t>Шевченка, 99/2-в</w:t>
            </w:r>
          </w:p>
        </w:tc>
        <w:tc>
          <w:tcPr>
            <w:tcW w:w="2410" w:type="dxa"/>
            <w:gridSpan w:val="3"/>
          </w:tcPr>
          <w:p w:rsidR="009C1DD3" w:rsidRPr="00187316" w:rsidRDefault="004A1BC2" w:rsidP="008D3797">
            <w:pPr>
              <w:jc w:val="center"/>
              <w:rPr>
                <w:sz w:val="26"/>
                <w:szCs w:val="26"/>
                <w:lang w:val="uk-UA"/>
              </w:rPr>
            </w:pPr>
            <w:r>
              <w:rPr>
                <w:sz w:val="26"/>
                <w:szCs w:val="26"/>
                <w:lang w:val="uk-UA"/>
              </w:rPr>
              <w:t>4,13</w:t>
            </w:r>
          </w:p>
        </w:tc>
        <w:tc>
          <w:tcPr>
            <w:tcW w:w="2693" w:type="dxa"/>
            <w:gridSpan w:val="2"/>
          </w:tcPr>
          <w:p w:rsidR="009C1DD3" w:rsidRPr="00187316" w:rsidRDefault="004A1BC2" w:rsidP="008D3797">
            <w:pPr>
              <w:jc w:val="center"/>
              <w:rPr>
                <w:sz w:val="26"/>
                <w:szCs w:val="26"/>
                <w:lang w:val="uk-UA"/>
              </w:rPr>
            </w:pPr>
            <w:r>
              <w:rPr>
                <w:sz w:val="26"/>
                <w:szCs w:val="26"/>
                <w:lang w:val="uk-UA"/>
              </w:rPr>
              <w:t>4,67</w:t>
            </w:r>
          </w:p>
        </w:tc>
        <w:tc>
          <w:tcPr>
            <w:tcW w:w="2551" w:type="dxa"/>
            <w:gridSpan w:val="2"/>
          </w:tcPr>
          <w:p w:rsidR="009C1DD3" w:rsidRPr="00187316" w:rsidRDefault="004A1BC2" w:rsidP="008D3797">
            <w:pPr>
              <w:jc w:val="center"/>
              <w:rPr>
                <w:sz w:val="26"/>
                <w:szCs w:val="26"/>
                <w:lang w:val="uk-UA"/>
              </w:rPr>
            </w:pPr>
            <w:r>
              <w:rPr>
                <w:sz w:val="26"/>
                <w:szCs w:val="26"/>
                <w:lang w:val="uk-UA"/>
              </w:rPr>
              <w:t>13,08</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46</w:t>
            </w:r>
          </w:p>
        </w:tc>
        <w:tc>
          <w:tcPr>
            <w:tcW w:w="2835" w:type="dxa"/>
            <w:gridSpan w:val="2"/>
          </w:tcPr>
          <w:p w:rsidR="009C1DD3" w:rsidRDefault="009C1DD3" w:rsidP="004A1BC2">
            <w:r w:rsidRPr="00487373">
              <w:rPr>
                <w:sz w:val="26"/>
                <w:szCs w:val="26"/>
                <w:lang w:val="uk-UA"/>
              </w:rPr>
              <w:t xml:space="preserve">вул. </w:t>
            </w:r>
            <w:r w:rsidR="003A44A7">
              <w:rPr>
                <w:sz w:val="26"/>
                <w:szCs w:val="26"/>
                <w:lang w:val="uk-UA"/>
              </w:rPr>
              <w:t xml:space="preserve">Шевченка, </w:t>
            </w:r>
            <w:r w:rsidR="004A1BC2">
              <w:rPr>
                <w:sz w:val="26"/>
                <w:szCs w:val="26"/>
                <w:lang w:val="uk-UA"/>
              </w:rPr>
              <w:t>104 к 2</w:t>
            </w:r>
          </w:p>
        </w:tc>
        <w:tc>
          <w:tcPr>
            <w:tcW w:w="2410" w:type="dxa"/>
            <w:gridSpan w:val="3"/>
          </w:tcPr>
          <w:p w:rsidR="009C1DD3" w:rsidRPr="00187316" w:rsidRDefault="004A1BC2" w:rsidP="008D3797">
            <w:pPr>
              <w:jc w:val="center"/>
              <w:rPr>
                <w:sz w:val="26"/>
                <w:szCs w:val="26"/>
                <w:lang w:val="uk-UA"/>
              </w:rPr>
            </w:pPr>
            <w:r>
              <w:rPr>
                <w:sz w:val="26"/>
                <w:szCs w:val="26"/>
                <w:lang w:val="uk-UA"/>
              </w:rPr>
              <w:t>4,33</w:t>
            </w:r>
          </w:p>
        </w:tc>
        <w:tc>
          <w:tcPr>
            <w:tcW w:w="2693" w:type="dxa"/>
            <w:gridSpan w:val="2"/>
          </w:tcPr>
          <w:p w:rsidR="009C1DD3" w:rsidRPr="00187316" w:rsidRDefault="004A1BC2" w:rsidP="008D3797">
            <w:pPr>
              <w:jc w:val="center"/>
              <w:rPr>
                <w:sz w:val="26"/>
                <w:szCs w:val="26"/>
                <w:lang w:val="uk-UA"/>
              </w:rPr>
            </w:pPr>
            <w:r>
              <w:rPr>
                <w:sz w:val="26"/>
                <w:szCs w:val="26"/>
                <w:lang w:val="uk-UA"/>
              </w:rPr>
              <w:t>4,92</w:t>
            </w:r>
          </w:p>
        </w:tc>
        <w:tc>
          <w:tcPr>
            <w:tcW w:w="2551" w:type="dxa"/>
            <w:gridSpan w:val="2"/>
          </w:tcPr>
          <w:p w:rsidR="009C1DD3" w:rsidRPr="00187316" w:rsidRDefault="004A1BC2" w:rsidP="008D3797">
            <w:pPr>
              <w:jc w:val="center"/>
              <w:rPr>
                <w:sz w:val="26"/>
                <w:szCs w:val="26"/>
                <w:lang w:val="uk-UA"/>
              </w:rPr>
            </w:pPr>
            <w:r>
              <w:rPr>
                <w:sz w:val="26"/>
                <w:szCs w:val="26"/>
                <w:lang w:val="uk-UA"/>
              </w:rPr>
              <w:t>13,63</w:t>
            </w:r>
          </w:p>
        </w:tc>
      </w:tr>
      <w:tr w:rsidR="009C1DD3" w:rsidRPr="009B6090" w:rsidTr="00E502B9">
        <w:tc>
          <w:tcPr>
            <w:tcW w:w="710" w:type="dxa"/>
            <w:gridSpan w:val="2"/>
          </w:tcPr>
          <w:p w:rsidR="009C1DD3" w:rsidRPr="00187316" w:rsidRDefault="004A1BC2" w:rsidP="008D3797">
            <w:pPr>
              <w:rPr>
                <w:sz w:val="26"/>
                <w:szCs w:val="26"/>
                <w:lang w:val="uk-UA"/>
              </w:rPr>
            </w:pPr>
            <w:r>
              <w:rPr>
                <w:sz w:val="26"/>
                <w:szCs w:val="26"/>
                <w:lang w:val="uk-UA"/>
              </w:rPr>
              <w:t>47</w:t>
            </w:r>
          </w:p>
        </w:tc>
        <w:tc>
          <w:tcPr>
            <w:tcW w:w="2835" w:type="dxa"/>
            <w:gridSpan w:val="2"/>
          </w:tcPr>
          <w:p w:rsidR="009C1DD3" w:rsidRDefault="009C1DD3" w:rsidP="004A1BC2">
            <w:r w:rsidRPr="00487373">
              <w:rPr>
                <w:sz w:val="26"/>
                <w:szCs w:val="26"/>
                <w:lang w:val="uk-UA"/>
              </w:rPr>
              <w:t xml:space="preserve">вул. </w:t>
            </w:r>
            <w:r w:rsidR="003A44A7">
              <w:rPr>
                <w:sz w:val="26"/>
                <w:szCs w:val="26"/>
                <w:lang w:val="uk-UA"/>
              </w:rPr>
              <w:t xml:space="preserve">Шевченка, </w:t>
            </w:r>
            <w:r w:rsidR="004A1BC2">
              <w:rPr>
                <w:sz w:val="26"/>
                <w:szCs w:val="26"/>
                <w:lang w:val="uk-UA"/>
              </w:rPr>
              <w:t>112А</w:t>
            </w:r>
          </w:p>
        </w:tc>
        <w:tc>
          <w:tcPr>
            <w:tcW w:w="2410" w:type="dxa"/>
            <w:gridSpan w:val="3"/>
          </w:tcPr>
          <w:p w:rsidR="009C1DD3" w:rsidRPr="00187316" w:rsidRDefault="004A1BC2" w:rsidP="008D3797">
            <w:pPr>
              <w:jc w:val="center"/>
              <w:rPr>
                <w:sz w:val="26"/>
                <w:szCs w:val="26"/>
                <w:lang w:val="uk-UA"/>
              </w:rPr>
            </w:pPr>
            <w:r>
              <w:rPr>
                <w:sz w:val="26"/>
                <w:szCs w:val="26"/>
                <w:lang w:val="uk-UA"/>
              </w:rPr>
              <w:t>3,91</w:t>
            </w:r>
          </w:p>
        </w:tc>
        <w:tc>
          <w:tcPr>
            <w:tcW w:w="2693" w:type="dxa"/>
            <w:gridSpan w:val="2"/>
          </w:tcPr>
          <w:p w:rsidR="009C1DD3" w:rsidRPr="00187316" w:rsidRDefault="004A1BC2" w:rsidP="008D3797">
            <w:pPr>
              <w:jc w:val="center"/>
              <w:rPr>
                <w:sz w:val="26"/>
                <w:szCs w:val="26"/>
                <w:lang w:val="uk-UA"/>
              </w:rPr>
            </w:pPr>
            <w:r>
              <w:rPr>
                <w:sz w:val="26"/>
                <w:szCs w:val="26"/>
                <w:lang w:val="uk-UA"/>
              </w:rPr>
              <w:t>4,57</w:t>
            </w:r>
          </w:p>
        </w:tc>
        <w:tc>
          <w:tcPr>
            <w:tcW w:w="2551" w:type="dxa"/>
            <w:gridSpan w:val="2"/>
          </w:tcPr>
          <w:p w:rsidR="009C1DD3" w:rsidRPr="00187316" w:rsidRDefault="004A1BC2" w:rsidP="008D3797">
            <w:pPr>
              <w:jc w:val="center"/>
              <w:rPr>
                <w:sz w:val="26"/>
                <w:szCs w:val="26"/>
                <w:lang w:val="uk-UA"/>
              </w:rPr>
            </w:pPr>
            <w:r>
              <w:rPr>
                <w:sz w:val="26"/>
                <w:szCs w:val="26"/>
                <w:lang w:val="uk-UA"/>
              </w:rPr>
              <w:t>16,88</w:t>
            </w:r>
          </w:p>
        </w:tc>
      </w:tr>
      <w:tr w:rsidR="009C1DD3" w:rsidRPr="003A44A7" w:rsidTr="00E502B9">
        <w:tc>
          <w:tcPr>
            <w:tcW w:w="710" w:type="dxa"/>
            <w:gridSpan w:val="2"/>
          </w:tcPr>
          <w:p w:rsidR="009C1DD3" w:rsidRPr="00187316" w:rsidRDefault="004A1BC2" w:rsidP="008D3797">
            <w:pPr>
              <w:rPr>
                <w:sz w:val="26"/>
                <w:szCs w:val="26"/>
                <w:lang w:val="uk-UA"/>
              </w:rPr>
            </w:pPr>
            <w:r>
              <w:rPr>
                <w:sz w:val="26"/>
                <w:szCs w:val="26"/>
                <w:lang w:val="uk-UA"/>
              </w:rPr>
              <w:t>48</w:t>
            </w:r>
          </w:p>
        </w:tc>
        <w:tc>
          <w:tcPr>
            <w:tcW w:w="2835" w:type="dxa"/>
            <w:gridSpan w:val="2"/>
          </w:tcPr>
          <w:p w:rsidR="009C1DD3" w:rsidRPr="003A44A7" w:rsidRDefault="009C1DD3" w:rsidP="004A1BC2">
            <w:pPr>
              <w:rPr>
                <w:lang w:val="uk-UA"/>
              </w:rPr>
            </w:pPr>
            <w:r w:rsidRPr="00487373">
              <w:rPr>
                <w:sz w:val="26"/>
                <w:szCs w:val="26"/>
                <w:lang w:val="uk-UA"/>
              </w:rPr>
              <w:t xml:space="preserve">вул. </w:t>
            </w:r>
            <w:r w:rsidR="003A44A7">
              <w:rPr>
                <w:sz w:val="26"/>
                <w:szCs w:val="26"/>
                <w:lang w:val="uk-UA"/>
              </w:rPr>
              <w:t xml:space="preserve">Шевченка, </w:t>
            </w:r>
            <w:r w:rsidR="004A1BC2">
              <w:rPr>
                <w:sz w:val="26"/>
                <w:szCs w:val="26"/>
                <w:lang w:val="uk-UA"/>
              </w:rPr>
              <w:t>112 к 2</w:t>
            </w:r>
          </w:p>
        </w:tc>
        <w:tc>
          <w:tcPr>
            <w:tcW w:w="2410" w:type="dxa"/>
            <w:gridSpan w:val="3"/>
          </w:tcPr>
          <w:p w:rsidR="009C1DD3" w:rsidRPr="00187316" w:rsidRDefault="004A1BC2" w:rsidP="008D3797">
            <w:pPr>
              <w:jc w:val="center"/>
              <w:rPr>
                <w:sz w:val="26"/>
                <w:szCs w:val="26"/>
                <w:lang w:val="uk-UA"/>
              </w:rPr>
            </w:pPr>
            <w:r>
              <w:rPr>
                <w:sz w:val="26"/>
                <w:szCs w:val="26"/>
                <w:lang w:val="uk-UA"/>
              </w:rPr>
              <w:t>4,00</w:t>
            </w:r>
          </w:p>
        </w:tc>
        <w:tc>
          <w:tcPr>
            <w:tcW w:w="2693" w:type="dxa"/>
            <w:gridSpan w:val="2"/>
          </w:tcPr>
          <w:p w:rsidR="009C1DD3" w:rsidRPr="00187316" w:rsidRDefault="004A1BC2" w:rsidP="008D3797">
            <w:pPr>
              <w:jc w:val="center"/>
              <w:rPr>
                <w:sz w:val="26"/>
                <w:szCs w:val="26"/>
                <w:lang w:val="uk-UA"/>
              </w:rPr>
            </w:pPr>
            <w:r>
              <w:rPr>
                <w:sz w:val="26"/>
                <w:szCs w:val="26"/>
                <w:lang w:val="uk-UA"/>
              </w:rPr>
              <w:t>4,66</w:t>
            </w:r>
          </w:p>
        </w:tc>
        <w:tc>
          <w:tcPr>
            <w:tcW w:w="2551" w:type="dxa"/>
            <w:gridSpan w:val="2"/>
          </w:tcPr>
          <w:p w:rsidR="009C1DD3" w:rsidRPr="00187316" w:rsidRDefault="004A1BC2" w:rsidP="008D3797">
            <w:pPr>
              <w:jc w:val="center"/>
              <w:rPr>
                <w:sz w:val="26"/>
                <w:szCs w:val="26"/>
                <w:lang w:val="uk-UA"/>
              </w:rPr>
            </w:pPr>
            <w:r>
              <w:rPr>
                <w:sz w:val="26"/>
                <w:szCs w:val="26"/>
                <w:lang w:val="uk-UA"/>
              </w:rPr>
              <w:t>16,5</w:t>
            </w:r>
          </w:p>
        </w:tc>
      </w:tr>
      <w:tr w:rsidR="009C1DD3" w:rsidRPr="003A44A7" w:rsidTr="00E502B9">
        <w:tc>
          <w:tcPr>
            <w:tcW w:w="710" w:type="dxa"/>
            <w:gridSpan w:val="2"/>
          </w:tcPr>
          <w:p w:rsidR="009C1DD3" w:rsidRPr="00187316" w:rsidRDefault="004A1BC2" w:rsidP="008D3797">
            <w:pPr>
              <w:rPr>
                <w:sz w:val="26"/>
                <w:szCs w:val="26"/>
                <w:lang w:val="uk-UA"/>
              </w:rPr>
            </w:pPr>
            <w:r>
              <w:rPr>
                <w:sz w:val="26"/>
                <w:szCs w:val="26"/>
                <w:lang w:val="uk-UA"/>
              </w:rPr>
              <w:t>49</w:t>
            </w:r>
          </w:p>
        </w:tc>
        <w:tc>
          <w:tcPr>
            <w:tcW w:w="2835" w:type="dxa"/>
            <w:gridSpan w:val="2"/>
          </w:tcPr>
          <w:p w:rsidR="009C1DD3" w:rsidRPr="003A44A7" w:rsidRDefault="009C1DD3" w:rsidP="004A1BC2">
            <w:pPr>
              <w:rPr>
                <w:lang w:val="uk-UA"/>
              </w:rPr>
            </w:pPr>
            <w:r w:rsidRPr="00487373">
              <w:rPr>
                <w:sz w:val="26"/>
                <w:szCs w:val="26"/>
                <w:lang w:val="uk-UA"/>
              </w:rPr>
              <w:t xml:space="preserve">вул. </w:t>
            </w:r>
            <w:r w:rsidR="003A44A7">
              <w:rPr>
                <w:sz w:val="26"/>
                <w:szCs w:val="26"/>
                <w:lang w:val="uk-UA"/>
              </w:rPr>
              <w:t xml:space="preserve">Шевченка, </w:t>
            </w:r>
            <w:r w:rsidR="004A1BC2">
              <w:rPr>
                <w:sz w:val="26"/>
                <w:szCs w:val="26"/>
                <w:lang w:val="uk-UA"/>
              </w:rPr>
              <w:t>114 к 4</w:t>
            </w:r>
          </w:p>
        </w:tc>
        <w:tc>
          <w:tcPr>
            <w:tcW w:w="2410" w:type="dxa"/>
            <w:gridSpan w:val="3"/>
          </w:tcPr>
          <w:p w:rsidR="009C1DD3" w:rsidRPr="00187316" w:rsidRDefault="004A1BC2" w:rsidP="008D3797">
            <w:pPr>
              <w:jc w:val="center"/>
              <w:rPr>
                <w:sz w:val="26"/>
                <w:szCs w:val="26"/>
                <w:lang w:val="uk-UA"/>
              </w:rPr>
            </w:pPr>
            <w:r>
              <w:rPr>
                <w:sz w:val="26"/>
                <w:szCs w:val="26"/>
                <w:lang w:val="uk-UA"/>
              </w:rPr>
              <w:t>3,99</w:t>
            </w:r>
          </w:p>
        </w:tc>
        <w:tc>
          <w:tcPr>
            <w:tcW w:w="2693" w:type="dxa"/>
            <w:gridSpan w:val="2"/>
          </w:tcPr>
          <w:p w:rsidR="009C1DD3" w:rsidRPr="00187316" w:rsidRDefault="004A1BC2" w:rsidP="008D3797">
            <w:pPr>
              <w:jc w:val="center"/>
              <w:rPr>
                <w:sz w:val="26"/>
                <w:szCs w:val="26"/>
                <w:lang w:val="uk-UA"/>
              </w:rPr>
            </w:pPr>
            <w:r>
              <w:rPr>
                <w:sz w:val="26"/>
                <w:szCs w:val="26"/>
                <w:lang w:val="uk-UA"/>
              </w:rPr>
              <w:t>4,65</w:t>
            </w:r>
          </w:p>
        </w:tc>
        <w:tc>
          <w:tcPr>
            <w:tcW w:w="2551" w:type="dxa"/>
            <w:gridSpan w:val="2"/>
          </w:tcPr>
          <w:p w:rsidR="009C1DD3" w:rsidRPr="00187316" w:rsidRDefault="004A1BC2" w:rsidP="008D3797">
            <w:pPr>
              <w:jc w:val="center"/>
              <w:rPr>
                <w:sz w:val="26"/>
                <w:szCs w:val="26"/>
                <w:lang w:val="uk-UA"/>
              </w:rPr>
            </w:pPr>
            <w:r>
              <w:rPr>
                <w:sz w:val="26"/>
                <w:szCs w:val="26"/>
                <w:lang w:val="uk-UA"/>
              </w:rPr>
              <w:t>16,54</w:t>
            </w:r>
          </w:p>
        </w:tc>
      </w:tr>
      <w:tr w:rsidR="009C1DD3" w:rsidRPr="003A44A7" w:rsidTr="00E502B9">
        <w:tc>
          <w:tcPr>
            <w:tcW w:w="710" w:type="dxa"/>
            <w:gridSpan w:val="2"/>
          </w:tcPr>
          <w:p w:rsidR="009C1DD3" w:rsidRPr="00187316" w:rsidRDefault="004A1BC2" w:rsidP="008D3797">
            <w:pPr>
              <w:rPr>
                <w:sz w:val="26"/>
                <w:szCs w:val="26"/>
                <w:lang w:val="uk-UA"/>
              </w:rPr>
            </w:pPr>
            <w:r>
              <w:rPr>
                <w:sz w:val="26"/>
                <w:szCs w:val="26"/>
                <w:lang w:val="uk-UA"/>
              </w:rPr>
              <w:t>50</w:t>
            </w:r>
          </w:p>
        </w:tc>
        <w:tc>
          <w:tcPr>
            <w:tcW w:w="2835" w:type="dxa"/>
            <w:gridSpan w:val="2"/>
          </w:tcPr>
          <w:p w:rsidR="009C1DD3" w:rsidRPr="003A44A7" w:rsidRDefault="009C1DD3" w:rsidP="004A1BC2">
            <w:pPr>
              <w:rPr>
                <w:lang w:val="uk-UA"/>
              </w:rPr>
            </w:pPr>
            <w:r w:rsidRPr="00487373">
              <w:rPr>
                <w:sz w:val="26"/>
                <w:szCs w:val="26"/>
                <w:lang w:val="uk-UA"/>
              </w:rPr>
              <w:t xml:space="preserve">вул. </w:t>
            </w:r>
            <w:proofErr w:type="spellStart"/>
            <w:r w:rsidR="004A1BC2">
              <w:rPr>
                <w:sz w:val="26"/>
                <w:szCs w:val="26"/>
                <w:lang w:val="uk-UA"/>
              </w:rPr>
              <w:t>Об’їжджа</w:t>
            </w:r>
            <w:proofErr w:type="spellEnd"/>
            <w:r w:rsidR="004A1BC2">
              <w:rPr>
                <w:sz w:val="26"/>
                <w:szCs w:val="26"/>
                <w:lang w:val="uk-UA"/>
              </w:rPr>
              <w:t>, 116 к 3</w:t>
            </w:r>
          </w:p>
        </w:tc>
        <w:tc>
          <w:tcPr>
            <w:tcW w:w="2410" w:type="dxa"/>
            <w:gridSpan w:val="3"/>
          </w:tcPr>
          <w:p w:rsidR="009C1DD3" w:rsidRPr="00187316" w:rsidRDefault="004A1BC2" w:rsidP="008D3797">
            <w:pPr>
              <w:jc w:val="center"/>
              <w:rPr>
                <w:sz w:val="26"/>
                <w:szCs w:val="26"/>
                <w:lang w:val="uk-UA"/>
              </w:rPr>
            </w:pPr>
            <w:r>
              <w:rPr>
                <w:sz w:val="26"/>
                <w:szCs w:val="26"/>
                <w:lang w:val="uk-UA"/>
              </w:rPr>
              <w:t>4,50</w:t>
            </w:r>
          </w:p>
        </w:tc>
        <w:tc>
          <w:tcPr>
            <w:tcW w:w="2693" w:type="dxa"/>
            <w:gridSpan w:val="2"/>
          </w:tcPr>
          <w:p w:rsidR="009C1DD3" w:rsidRPr="00187316" w:rsidRDefault="004A1BC2" w:rsidP="008D3797">
            <w:pPr>
              <w:jc w:val="center"/>
              <w:rPr>
                <w:sz w:val="26"/>
                <w:szCs w:val="26"/>
                <w:lang w:val="uk-UA"/>
              </w:rPr>
            </w:pPr>
            <w:r>
              <w:rPr>
                <w:sz w:val="26"/>
                <w:szCs w:val="26"/>
                <w:lang w:val="uk-UA"/>
              </w:rPr>
              <w:t>5,24</w:t>
            </w:r>
          </w:p>
        </w:tc>
        <w:tc>
          <w:tcPr>
            <w:tcW w:w="2551" w:type="dxa"/>
            <w:gridSpan w:val="2"/>
          </w:tcPr>
          <w:p w:rsidR="009C1DD3" w:rsidRPr="00187316" w:rsidRDefault="004A1BC2" w:rsidP="008D3797">
            <w:pPr>
              <w:jc w:val="center"/>
              <w:rPr>
                <w:sz w:val="26"/>
                <w:szCs w:val="26"/>
                <w:lang w:val="uk-UA"/>
              </w:rPr>
            </w:pPr>
            <w:r>
              <w:rPr>
                <w:sz w:val="26"/>
                <w:szCs w:val="26"/>
                <w:lang w:val="uk-UA"/>
              </w:rPr>
              <w:t>16,4</w:t>
            </w:r>
          </w:p>
        </w:tc>
      </w:tr>
      <w:tr w:rsidR="004A1BC2" w:rsidRPr="003A44A7" w:rsidTr="00E502B9">
        <w:tc>
          <w:tcPr>
            <w:tcW w:w="710" w:type="dxa"/>
            <w:gridSpan w:val="2"/>
          </w:tcPr>
          <w:p w:rsidR="004A1BC2" w:rsidRDefault="004A1BC2" w:rsidP="008D3797">
            <w:pPr>
              <w:rPr>
                <w:sz w:val="26"/>
                <w:szCs w:val="26"/>
                <w:lang w:val="uk-UA"/>
              </w:rPr>
            </w:pPr>
            <w:r>
              <w:rPr>
                <w:sz w:val="26"/>
                <w:szCs w:val="26"/>
                <w:lang w:val="uk-UA"/>
              </w:rPr>
              <w:t>51</w:t>
            </w:r>
          </w:p>
        </w:tc>
        <w:tc>
          <w:tcPr>
            <w:tcW w:w="2835" w:type="dxa"/>
            <w:gridSpan w:val="2"/>
          </w:tcPr>
          <w:p w:rsidR="004A1BC2" w:rsidRPr="00487373" w:rsidRDefault="004A1BC2" w:rsidP="004A1BC2">
            <w:pPr>
              <w:rPr>
                <w:sz w:val="26"/>
                <w:szCs w:val="26"/>
                <w:lang w:val="uk-UA"/>
              </w:rPr>
            </w:pPr>
            <w:r>
              <w:rPr>
                <w:sz w:val="26"/>
                <w:szCs w:val="26"/>
                <w:lang w:val="uk-UA"/>
              </w:rPr>
              <w:t>вул. 3-й мікрорайон, 14</w:t>
            </w:r>
          </w:p>
        </w:tc>
        <w:tc>
          <w:tcPr>
            <w:tcW w:w="2410" w:type="dxa"/>
            <w:gridSpan w:val="3"/>
          </w:tcPr>
          <w:p w:rsidR="004A1BC2" w:rsidRDefault="004A1BC2" w:rsidP="008D3797">
            <w:pPr>
              <w:jc w:val="center"/>
              <w:rPr>
                <w:sz w:val="26"/>
                <w:szCs w:val="26"/>
                <w:lang w:val="uk-UA"/>
              </w:rPr>
            </w:pPr>
            <w:r>
              <w:rPr>
                <w:sz w:val="26"/>
                <w:szCs w:val="26"/>
                <w:lang w:val="uk-UA"/>
              </w:rPr>
              <w:t>4,50</w:t>
            </w:r>
          </w:p>
        </w:tc>
        <w:tc>
          <w:tcPr>
            <w:tcW w:w="2693" w:type="dxa"/>
            <w:gridSpan w:val="2"/>
          </w:tcPr>
          <w:p w:rsidR="004A1BC2" w:rsidRDefault="004A1BC2" w:rsidP="008D3797">
            <w:pPr>
              <w:jc w:val="center"/>
              <w:rPr>
                <w:sz w:val="26"/>
                <w:szCs w:val="26"/>
                <w:lang w:val="uk-UA"/>
              </w:rPr>
            </w:pPr>
            <w:r>
              <w:rPr>
                <w:sz w:val="26"/>
                <w:szCs w:val="26"/>
                <w:lang w:val="uk-UA"/>
              </w:rPr>
              <w:t>5,25</w:t>
            </w:r>
          </w:p>
        </w:tc>
        <w:tc>
          <w:tcPr>
            <w:tcW w:w="2551" w:type="dxa"/>
            <w:gridSpan w:val="2"/>
          </w:tcPr>
          <w:p w:rsidR="004A1BC2" w:rsidRDefault="004A1BC2" w:rsidP="008D3797">
            <w:pPr>
              <w:jc w:val="center"/>
              <w:rPr>
                <w:sz w:val="26"/>
                <w:szCs w:val="26"/>
                <w:lang w:val="uk-UA"/>
              </w:rPr>
            </w:pPr>
            <w:r>
              <w:rPr>
                <w:sz w:val="26"/>
                <w:szCs w:val="26"/>
                <w:lang w:val="uk-UA"/>
              </w:rPr>
              <w:t>16,67</w:t>
            </w:r>
          </w:p>
        </w:tc>
      </w:tr>
    </w:tbl>
    <w:p w:rsidR="0008243E" w:rsidRPr="009B6090" w:rsidRDefault="0008243E" w:rsidP="0008243E">
      <w:pPr>
        <w:jc w:val="right"/>
        <w:rPr>
          <w:sz w:val="26"/>
          <w:szCs w:val="26"/>
          <w:lang w:val="uk-UA"/>
        </w:rPr>
      </w:pPr>
      <w:r w:rsidRPr="009B6090">
        <w:rPr>
          <w:sz w:val="26"/>
          <w:szCs w:val="26"/>
          <w:lang w:val="uk-UA"/>
        </w:rPr>
        <w:t xml:space="preserve">Адміністрація </w:t>
      </w:r>
      <w:proofErr w:type="spellStart"/>
      <w:r w:rsidRPr="009B6090">
        <w:rPr>
          <w:sz w:val="26"/>
          <w:szCs w:val="26"/>
          <w:lang w:val="uk-UA"/>
        </w:rPr>
        <w:t>КП</w:t>
      </w:r>
      <w:proofErr w:type="spellEnd"/>
      <w:r w:rsidRPr="009B6090">
        <w:rPr>
          <w:sz w:val="26"/>
          <w:szCs w:val="26"/>
          <w:lang w:val="uk-UA"/>
        </w:rPr>
        <w:t xml:space="preserve"> «СЄЗ»</w:t>
      </w:r>
    </w:p>
    <w:sectPr w:rsidR="0008243E" w:rsidRPr="009B6090" w:rsidSect="000A2FE7">
      <w:pgSz w:w="11906" w:h="16838"/>
      <w:pgMar w:top="289" w:right="289" w:bottom="295"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4E46"/>
    <w:multiLevelType w:val="hybridMultilevel"/>
    <w:tmpl w:val="6B400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549CC"/>
    <w:multiLevelType w:val="hybridMultilevel"/>
    <w:tmpl w:val="B182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A07D2"/>
    <w:multiLevelType w:val="hybridMultilevel"/>
    <w:tmpl w:val="B08C667A"/>
    <w:lvl w:ilvl="0" w:tplc="DE60C3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F3CB3"/>
    <w:multiLevelType w:val="hybridMultilevel"/>
    <w:tmpl w:val="BB0AEDA8"/>
    <w:lvl w:ilvl="0" w:tplc="288255C0">
      <w:start w:val="1"/>
      <w:numFmt w:val="decimal"/>
      <w:lvlText w:val="%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D258C"/>
    <w:multiLevelType w:val="hybridMultilevel"/>
    <w:tmpl w:val="24F66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24B01"/>
    <w:multiLevelType w:val="hybridMultilevel"/>
    <w:tmpl w:val="552ABE1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
    <w:nsid w:val="190A5503"/>
    <w:multiLevelType w:val="hybridMultilevel"/>
    <w:tmpl w:val="1EECC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5552B"/>
    <w:multiLevelType w:val="hybridMultilevel"/>
    <w:tmpl w:val="3EBC1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9013CC"/>
    <w:multiLevelType w:val="hybridMultilevel"/>
    <w:tmpl w:val="CE9E3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852D8"/>
    <w:multiLevelType w:val="hybridMultilevel"/>
    <w:tmpl w:val="D36A1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301FDE"/>
    <w:multiLevelType w:val="hybridMultilevel"/>
    <w:tmpl w:val="A04A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C92360"/>
    <w:multiLevelType w:val="hybridMultilevel"/>
    <w:tmpl w:val="2F4AA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A2DDD"/>
    <w:multiLevelType w:val="hybridMultilevel"/>
    <w:tmpl w:val="7C949BA4"/>
    <w:lvl w:ilvl="0" w:tplc="7868D3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4C45B0"/>
    <w:multiLevelType w:val="hybridMultilevel"/>
    <w:tmpl w:val="4CF6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811723"/>
    <w:multiLevelType w:val="hybridMultilevel"/>
    <w:tmpl w:val="B88A3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BF332C"/>
    <w:multiLevelType w:val="hybridMultilevel"/>
    <w:tmpl w:val="CB146F86"/>
    <w:lvl w:ilvl="0" w:tplc="768430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825470"/>
    <w:multiLevelType w:val="hybridMultilevel"/>
    <w:tmpl w:val="455E72E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7">
    <w:nsid w:val="6D814C51"/>
    <w:multiLevelType w:val="hybridMultilevel"/>
    <w:tmpl w:val="F724A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5C174D"/>
    <w:multiLevelType w:val="hybridMultilevel"/>
    <w:tmpl w:val="F71ECF7C"/>
    <w:lvl w:ilvl="0" w:tplc="7868D3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7"/>
  </w:num>
  <w:num w:numId="5">
    <w:abstractNumId w:val="0"/>
  </w:num>
  <w:num w:numId="6">
    <w:abstractNumId w:val="8"/>
  </w:num>
  <w:num w:numId="7">
    <w:abstractNumId w:val="2"/>
  </w:num>
  <w:num w:numId="8">
    <w:abstractNumId w:val="15"/>
  </w:num>
  <w:num w:numId="9">
    <w:abstractNumId w:val="18"/>
  </w:num>
  <w:num w:numId="10">
    <w:abstractNumId w:val="12"/>
  </w:num>
  <w:num w:numId="11">
    <w:abstractNumId w:val="3"/>
  </w:num>
  <w:num w:numId="12">
    <w:abstractNumId w:val="11"/>
  </w:num>
  <w:num w:numId="13">
    <w:abstractNumId w:val="1"/>
  </w:num>
  <w:num w:numId="14">
    <w:abstractNumId w:val="6"/>
  </w:num>
  <w:num w:numId="15">
    <w:abstractNumId w:val="14"/>
  </w:num>
  <w:num w:numId="16">
    <w:abstractNumId w:val="4"/>
  </w:num>
  <w:num w:numId="17">
    <w:abstractNumId w:val="5"/>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A6BAE"/>
    <w:rsid w:val="000062E0"/>
    <w:rsid w:val="00006FDF"/>
    <w:rsid w:val="00011C2B"/>
    <w:rsid w:val="00023E3B"/>
    <w:rsid w:val="000266C5"/>
    <w:rsid w:val="000311D5"/>
    <w:rsid w:val="00031DCB"/>
    <w:rsid w:val="00034B90"/>
    <w:rsid w:val="00065BB7"/>
    <w:rsid w:val="0008243E"/>
    <w:rsid w:val="00087DA5"/>
    <w:rsid w:val="000A2FE7"/>
    <w:rsid w:val="000A4E1B"/>
    <w:rsid w:val="000C1947"/>
    <w:rsid w:val="000C78CB"/>
    <w:rsid w:val="000D1826"/>
    <w:rsid w:val="000D54A6"/>
    <w:rsid w:val="000E7649"/>
    <w:rsid w:val="00111789"/>
    <w:rsid w:val="001119E5"/>
    <w:rsid w:val="00121380"/>
    <w:rsid w:val="001275EF"/>
    <w:rsid w:val="00133D59"/>
    <w:rsid w:val="00137051"/>
    <w:rsid w:val="001404F2"/>
    <w:rsid w:val="00140C31"/>
    <w:rsid w:val="001453D2"/>
    <w:rsid w:val="00151043"/>
    <w:rsid w:val="001621D0"/>
    <w:rsid w:val="00163044"/>
    <w:rsid w:val="00165E91"/>
    <w:rsid w:val="00173803"/>
    <w:rsid w:val="00176D0A"/>
    <w:rsid w:val="00187316"/>
    <w:rsid w:val="00192695"/>
    <w:rsid w:val="00193208"/>
    <w:rsid w:val="00196858"/>
    <w:rsid w:val="00197399"/>
    <w:rsid w:val="001A53D4"/>
    <w:rsid w:val="001A63FC"/>
    <w:rsid w:val="001B265A"/>
    <w:rsid w:val="001C6901"/>
    <w:rsid w:val="001D2559"/>
    <w:rsid w:val="001E1EB9"/>
    <w:rsid w:val="001E2013"/>
    <w:rsid w:val="001E400F"/>
    <w:rsid w:val="001F290D"/>
    <w:rsid w:val="00204642"/>
    <w:rsid w:val="0020745A"/>
    <w:rsid w:val="00224B1F"/>
    <w:rsid w:val="00233C29"/>
    <w:rsid w:val="00237453"/>
    <w:rsid w:val="00246E32"/>
    <w:rsid w:val="00247566"/>
    <w:rsid w:val="00255BEA"/>
    <w:rsid w:val="00264FE4"/>
    <w:rsid w:val="00272EB6"/>
    <w:rsid w:val="0027351F"/>
    <w:rsid w:val="00275D0F"/>
    <w:rsid w:val="002B7E72"/>
    <w:rsid w:val="002C2281"/>
    <w:rsid w:val="002C3355"/>
    <w:rsid w:val="002F0E9E"/>
    <w:rsid w:val="002F5641"/>
    <w:rsid w:val="002F5980"/>
    <w:rsid w:val="002F5AB7"/>
    <w:rsid w:val="002F6496"/>
    <w:rsid w:val="0030615D"/>
    <w:rsid w:val="00306A97"/>
    <w:rsid w:val="00306C42"/>
    <w:rsid w:val="0030704B"/>
    <w:rsid w:val="003075C3"/>
    <w:rsid w:val="00310CCF"/>
    <w:rsid w:val="003110D3"/>
    <w:rsid w:val="00317A1A"/>
    <w:rsid w:val="00336588"/>
    <w:rsid w:val="00346C46"/>
    <w:rsid w:val="003509D2"/>
    <w:rsid w:val="00356E9F"/>
    <w:rsid w:val="00360DE5"/>
    <w:rsid w:val="00366DDF"/>
    <w:rsid w:val="0037081A"/>
    <w:rsid w:val="00381657"/>
    <w:rsid w:val="0038592A"/>
    <w:rsid w:val="003867E9"/>
    <w:rsid w:val="003A391D"/>
    <w:rsid w:val="003A44A7"/>
    <w:rsid w:val="003B3868"/>
    <w:rsid w:val="003C3432"/>
    <w:rsid w:val="003C6C66"/>
    <w:rsid w:val="003D13FA"/>
    <w:rsid w:val="003D1763"/>
    <w:rsid w:val="003F1667"/>
    <w:rsid w:val="003F6460"/>
    <w:rsid w:val="004003F0"/>
    <w:rsid w:val="00401D5D"/>
    <w:rsid w:val="00403CAC"/>
    <w:rsid w:val="00404998"/>
    <w:rsid w:val="00412CA7"/>
    <w:rsid w:val="0042514E"/>
    <w:rsid w:val="00435B66"/>
    <w:rsid w:val="00441126"/>
    <w:rsid w:val="0044180F"/>
    <w:rsid w:val="004456F3"/>
    <w:rsid w:val="004461D9"/>
    <w:rsid w:val="00450010"/>
    <w:rsid w:val="0045586A"/>
    <w:rsid w:val="004620E5"/>
    <w:rsid w:val="00463ECF"/>
    <w:rsid w:val="0046721E"/>
    <w:rsid w:val="00471666"/>
    <w:rsid w:val="004753F3"/>
    <w:rsid w:val="00487F47"/>
    <w:rsid w:val="0049353E"/>
    <w:rsid w:val="00493703"/>
    <w:rsid w:val="004A1BC2"/>
    <w:rsid w:val="004A7C23"/>
    <w:rsid w:val="004D4977"/>
    <w:rsid w:val="004D6C53"/>
    <w:rsid w:val="004F39CC"/>
    <w:rsid w:val="004F47B5"/>
    <w:rsid w:val="005046EB"/>
    <w:rsid w:val="00514116"/>
    <w:rsid w:val="00521E3D"/>
    <w:rsid w:val="005229B0"/>
    <w:rsid w:val="005242C1"/>
    <w:rsid w:val="00527E2C"/>
    <w:rsid w:val="00551CF2"/>
    <w:rsid w:val="00564EF4"/>
    <w:rsid w:val="00565428"/>
    <w:rsid w:val="005677D9"/>
    <w:rsid w:val="005679E2"/>
    <w:rsid w:val="005757F3"/>
    <w:rsid w:val="00576B55"/>
    <w:rsid w:val="00583AAC"/>
    <w:rsid w:val="00597FEC"/>
    <w:rsid w:val="005A0849"/>
    <w:rsid w:val="005B3FE0"/>
    <w:rsid w:val="005C1A27"/>
    <w:rsid w:val="005D0623"/>
    <w:rsid w:val="005D4711"/>
    <w:rsid w:val="005E2BFF"/>
    <w:rsid w:val="005F392D"/>
    <w:rsid w:val="00607DEF"/>
    <w:rsid w:val="00614715"/>
    <w:rsid w:val="006156EF"/>
    <w:rsid w:val="00621AF3"/>
    <w:rsid w:val="00624772"/>
    <w:rsid w:val="00632A85"/>
    <w:rsid w:val="00654B6D"/>
    <w:rsid w:val="00657841"/>
    <w:rsid w:val="00661069"/>
    <w:rsid w:val="00663BE4"/>
    <w:rsid w:val="00665D55"/>
    <w:rsid w:val="00672D57"/>
    <w:rsid w:val="006855C9"/>
    <w:rsid w:val="00687100"/>
    <w:rsid w:val="006921A5"/>
    <w:rsid w:val="00695F44"/>
    <w:rsid w:val="006961EA"/>
    <w:rsid w:val="006972A5"/>
    <w:rsid w:val="006A2DD7"/>
    <w:rsid w:val="006A44DC"/>
    <w:rsid w:val="006A5CB8"/>
    <w:rsid w:val="006A6079"/>
    <w:rsid w:val="006B1B58"/>
    <w:rsid w:val="006B358C"/>
    <w:rsid w:val="006B7BEB"/>
    <w:rsid w:val="006D1FF1"/>
    <w:rsid w:val="006E07BF"/>
    <w:rsid w:val="006E5C7D"/>
    <w:rsid w:val="006E61BA"/>
    <w:rsid w:val="006F03D9"/>
    <w:rsid w:val="006F2E31"/>
    <w:rsid w:val="006F7785"/>
    <w:rsid w:val="007007F0"/>
    <w:rsid w:val="00707D59"/>
    <w:rsid w:val="007102CD"/>
    <w:rsid w:val="00712C41"/>
    <w:rsid w:val="007154CE"/>
    <w:rsid w:val="00723691"/>
    <w:rsid w:val="007364E3"/>
    <w:rsid w:val="00736A41"/>
    <w:rsid w:val="00750053"/>
    <w:rsid w:val="0075315C"/>
    <w:rsid w:val="00766F0A"/>
    <w:rsid w:val="00770E11"/>
    <w:rsid w:val="007754D1"/>
    <w:rsid w:val="00780407"/>
    <w:rsid w:val="00785B3E"/>
    <w:rsid w:val="007B4865"/>
    <w:rsid w:val="007C6CD4"/>
    <w:rsid w:val="007D0EB6"/>
    <w:rsid w:val="007D76BB"/>
    <w:rsid w:val="007E608B"/>
    <w:rsid w:val="007F0F5F"/>
    <w:rsid w:val="00801A62"/>
    <w:rsid w:val="00803202"/>
    <w:rsid w:val="0081116C"/>
    <w:rsid w:val="008200B9"/>
    <w:rsid w:val="00833F54"/>
    <w:rsid w:val="00837D28"/>
    <w:rsid w:val="00845771"/>
    <w:rsid w:val="008553BE"/>
    <w:rsid w:val="00855825"/>
    <w:rsid w:val="00861C69"/>
    <w:rsid w:val="00862111"/>
    <w:rsid w:val="008634D1"/>
    <w:rsid w:val="0088368C"/>
    <w:rsid w:val="00883842"/>
    <w:rsid w:val="0089283F"/>
    <w:rsid w:val="008938CF"/>
    <w:rsid w:val="008A0813"/>
    <w:rsid w:val="008A65A2"/>
    <w:rsid w:val="008B0BC4"/>
    <w:rsid w:val="008B7F3A"/>
    <w:rsid w:val="008C1AE7"/>
    <w:rsid w:val="008D06FB"/>
    <w:rsid w:val="008D3797"/>
    <w:rsid w:val="008D5989"/>
    <w:rsid w:val="008D7193"/>
    <w:rsid w:val="008F1FA8"/>
    <w:rsid w:val="008F3ECE"/>
    <w:rsid w:val="00904F56"/>
    <w:rsid w:val="00923C14"/>
    <w:rsid w:val="009350D8"/>
    <w:rsid w:val="0094640E"/>
    <w:rsid w:val="0096756D"/>
    <w:rsid w:val="009832F8"/>
    <w:rsid w:val="009A6BAE"/>
    <w:rsid w:val="009B019D"/>
    <w:rsid w:val="009B17EF"/>
    <w:rsid w:val="009B6090"/>
    <w:rsid w:val="009C1DD3"/>
    <w:rsid w:val="009D1FA0"/>
    <w:rsid w:val="009D3DBA"/>
    <w:rsid w:val="009E32A0"/>
    <w:rsid w:val="009E369A"/>
    <w:rsid w:val="009F35FD"/>
    <w:rsid w:val="009F5C30"/>
    <w:rsid w:val="00A01721"/>
    <w:rsid w:val="00A04621"/>
    <w:rsid w:val="00A23540"/>
    <w:rsid w:val="00A25AEE"/>
    <w:rsid w:val="00A35CB3"/>
    <w:rsid w:val="00A46835"/>
    <w:rsid w:val="00A53AD6"/>
    <w:rsid w:val="00A634DF"/>
    <w:rsid w:val="00A669DB"/>
    <w:rsid w:val="00A74384"/>
    <w:rsid w:val="00A759B8"/>
    <w:rsid w:val="00A90160"/>
    <w:rsid w:val="00AA6EC4"/>
    <w:rsid w:val="00AB4F9F"/>
    <w:rsid w:val="00AC02D4"/>
    <w:rsid w:val="00AC3E99"/>
    <w:rsid w:val="00AD15A9"/>
    <w:rsid w:val="00AD648F"/>
    <w:rsid w:val="00AE0742"/>
    <w:rsid w:val="00AE219C"/>
    <w:rsid w:val="00AE4C57"/>
    <w:rsid w:val="00AE6810"/>
    <w:rsid w:val="00B00336"/>
    <w:rsid w:val="00B33285"/>
    <w:rsid w:val="00B37D0D"/>
    <w:rsid w:val="00B412FA"/>
    <w:rsid w:val="00B44E73"/>
    <w:rsid w:val="00B50E40"/>
    <w:rsid w:val="00B52F17"/>
    <w:rsid w:val="00B5777A"/>
    <w:rsid w:val="00B61124"/>
    <w:rsid w:val="00B663F9"/>
    <w:rsid w:val="00B66BC9"/>
    <w:rsid w:val="00B818D0"/>
    <w:rsid w:val="00B841D6"/>
    <w:rsid w:val="00B862E6"/>
    <w:rsid w:val="00B911D5"/>
    <w:rsid w:val="00B940F8"/>
    <w:rsid w:val="00B965E9"/>
    <w:rsid w:val="00BA7E03"/>
    <w:rsid w:val="00BB6755"/>
    <w:rsid w:val="00BC12F1"/>
    <w:rsid w:val="00BC2344"/>
    <w:rsid w:val="00BC3D5C"/>
    <w:rsid w:val="00BC79D2"/>
    <w:rsid w:val="00BD31D2"/>
    <w:rsid w:val="00BD3D90"/>
    <w:rsid w:val="00BD4ABA"/>
    <w:rsid w:val="00BD4DDB"/>
    <w:rsid w:val="00BF357E"/>
    <w:rsid w:val="00C11DC6"/>
    <w:rsid w:val="00C2353B"/>
    <w:rsid w:val="00C27673"/>
    <w:rsid w:val="00C31847"/>
    <w:rsid w:val="00C40832"/>
    <w:rsid w:val="00C55BAE"/>
    <w:rsid w:val="00C63CD0"/>
    <w:rsid w:val="00C731CA"/>
    <w:rsid w:val="00C90A7A"/>
    <w:rsid w:val="00C96B04"/>
    <w:rsid w:val="00CA6AD1"/>
    <w:rsid w:val="00CB30B4"/>
    <w:rsid w:val="00CC1CA1"/>
    <w:rsid w:val="00CC3D2B"/>
    <w:rsid w:val="00CC45C6"/>
    <w:rsid w:val="00CD1995"/>
    <w:rsid w:val="00CE1211"/>
    <w:rsid w:val="00CE4D85"/>
    <w:rsid w:val="00CE4F1A"/>
    <w:rsid w:val="00D05D24"/>
    <w:rsid w:val="00D260C6"/>
    <w:rsid w:val="00D44145"/>
    <w:rsid w:val="00D52EE1"/>
    <w:rsid w:val="00D56DF7"/>
    <w:rsid w:val="00D57B21"/>
    <w:rsid w:val="00D62E61"/>
    <w:rsid w:val="00D64E63"/>
    <w:rsid w:val="00D71C14"/>
    <w:rsid w:val="00D875F8"/>
    <w:rsid w:val="00DA2F52"/>
    <w:rsid w:val="00DB03DD"/>
    <w:rsid w:val="00DC1D30"/>
    <w:rsid w:val="00DD326C"/>
    <w:rsid w:val="00DD37FE"/>
    <w:rsid w:val="00DF3549"/>
    <w:rsid w:val="00DF70A2"/>
    <w:rsid w:val="00E041BE"/>
    <w:rsid w:val="00E159F4"/>
    <w:rsid w:val="00E15E77"/>
    <w:rsid w:val="00E23AF9"/>
    <w:rsid w:val="00E24637"/>
    <w:rsid w:val="00E24C90"/>
    <w:rsid w:val="00E31949"/>
    <w:rsid w:val="00E346AB"/>
    <w:rsid w:val="00E3619D"/>
    <w:rsid w:val="00E46058"/>
    <w:rsid w:val="00E502B9"/>
    <w:rsid w:val="00E53216"/>
    <w:rsid w:val="00E7433F"/>
    <w:rsid w:val="00E86C80"/>
    <w:rsid w:val="00E97710"/>
    <w:rsid w:val="00EA720D"/>
    <w:rsid w:val="00EB55E9"/>
    <w:rsid w:val="00EB7A61"/>
    <w:rsid w:val="00EC2E17"/>
    <w:rsid w:val="00EC3E1A"/>
    <w:rsid w:val="00EC5A43"/>
    <w:rsid w:val="00ED0C77"/>
    <w:rsid w:val="00ED1F55"/>
    <w:rsid w:val="00ED275D"/>
    <w:rsid w:val="00EE070C"/>
    <w:rsid w:val="00EE293D"/>
    <w:rsid w:val="00EE3585"/>
    <w:rsid w:val="00EE3B30"/>
    <w:rsid w:val="00EE4613"/>
    <w:rsid w:val="00F02C49"/>
    <w:rsid w:val="00F162D3"/>
    <w:rsid w:val="00F245DD"/>
    <w:rsid w:val="00F24ADF"/>
    <w:rsid w:val="00F3439E"/>
    <w:rsid w:val="00F35929"/>
    <w:rsid w:val="00F373DC"/>
    <w:rsid w:val="00F44903"/>
    <w:rsid w:val="00F47F18"/>
    <w:rsid w:val="00F54373"/>
    <w:rsid w:val="00F54A55"/>
    <w:rsid w:val="00F62D81"/>
    <w:rsid w:val="00F704A3"/>
    <w:rsid w:val="00F71906"/>
    <w:rsid w:val="00F82043"/>
    <w:rsid w:val="00F92200"/>
    <w:rsid w:val="00F96011"/>
    <w:rsid w:val="00FB1C2D"/>
    <w:rsid w:val="00FC5EB3"/>
    <w:rsid w:val="00FC60D7"/>
    <w:rsid w:val="00FE62A2"/>
    <w:rsid w:val="00FE6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B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0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368C"/>
    <w:pPr>
      <w:spacing w:after="200" w:line="276" w:lineRule="auto"/>
      <w:ind w:left="720"/>
      <w:contextualSpacing/>
    </w:pPr>
    <w:rPr>
      <w:rFonts w:ascii="Calibri" w:eastAsia="Calibri" w:hAnsi="Calibri"/>
      <w:sz w:val="22"/>
      <w:szCs w:val="22"/>
      <w:lang w:val="uk-UA" w:eastAsia="en-US"/>
    </w:rPr>
  </w:style>
  <w:style w:type="paragraph" w:styleId="a5">
    <w:name w:val="Balloon Text"/>
    <w:basedOn w:val="a"/>
    <w:link w:val="a6"/>
    <w:rsid w:val="00564EF4"/>
    <w:rPr>
      <w:rFonts w:ascii="Tahoma" w:hAnsi="Tahoma" w:cs="Tahoma"/>
      <w:sz w:val="16"/>
      <w:szCs w:val="16"/>
    </w:rPr>
  </w:style>
  <w:style w:type="character" w:customStyle="1" w:styleId="a6">
    <w:name w:val="Текст выноски Знак"/>
    <w:basedOn w:val="a0"/>
    <w:link w:val="a5"/>
    <w:rsid w:val="00564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669</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Unattended XP Nezhin</dc:creator>
  <cp:lastModifiedBy>Admin</cp:lastModifiedBy>
  <cp:revision>3</cp:revision>
  <cp:lastPrinted>2021-01-06T10:31:00Z</cp:lastPrinted>
  <dcterms:created xsi:type="dcterms:W3CDTF">2021-05-13T07:14:00Z</dcterms:created>
  <dcterms:modified xsi:type="dcterms:W3CDTF">2021-05-13T07:19:00Z</dcterms:modified>
</cp:coreProperties>
</file>